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96" w:rsidRDefault="00E97596" w:rsidP="00E97596"/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418" w:lineRule="exact"/>
        <w:ind w:rightChars="-64" w:right="-154"/>
        <w:jc w:val="center"/>
        <w:outlineLvl w:val="0"/>
        <w:rPr>
          <w:rFonts w:ascii="標楷體" w:eastAsia="標楷體" w:hAnsi="標楷體" w:cs="微軟正黑體"/>
          <w:kern w:val="0"/>
          <w:sz w:val="32"/>
          <w:szCs w:val="32"/>
        </w:rPr>
      </w:pPr>
      <w:r w:rsidRPr="002A1DC9">
        <w:rPr>
          <w:rFonts w:ascii="標楷體" w:eastAsia="標楷體" w:hAnsi="標楷體" w:cs="微軟正黑體" w:hint="eastAsia"/>
          <w:b/>
          <w:bCs/>
          <w:spacing w:val="2"/>
          <w:kern w:val="0"/>
          <w:sz w:val="32"/>
          <w:szCs w:val="32"/>
        </w:rPr>
        <w:t>國立高雄師範大學師資培育與就業輔導處師資培育教室借用要點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標楷體"/>
          <w:spacing w:val="-2"/>
          <w:kern w:val="0"/>
          <w:sz w:val="20"/>
          <w:szCs w:val="20"/>
        </w:rPr>
      </w:pP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spacing w:val="-2"/>
          <w:kern w:val="0"/>
          <w:sz w:val="20"/>
          <w:szCs w:val="20"/>
        </w:rPr>
      </w:pP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108</w:t>
      </w:r>
      <w:r w:rsidRPr="002A1DC9">
        <w:rPr>
          <w:rFonts w:ascii="標楷體" w:eastAsia="標楷體" w:hAnsi="標楷體" w:cs="標楷體"/>
          <w:spacing w:val="-59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2A1DC9">
        <w:rPr>
          <w:rFonts w:ascii="標楷體" w:eastAsia="標楷體" w:hAnsi="標楷體" w:cs="標楷體"/>
          <w:kern w:val="0"/>
          <w:sz w:val="20"/>
          <w:szCs w:val="20"/>
        </w:rPr>
        <w:t>4</w:t>
      </w:r>
      <w:r w:rsidRPr="002A1DC9">
        <w:rPr>
          <w:rFonts w:ascii="標楷體" w:eastAsia="標楷體" w:hAnsi="標楷體" w:cs="標楷體"/>
          <w:spacing w:val="-58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</w:t>
      </w:r>
      <w:r w:rsidRPr="002A1DC9">
        <w:rPr>
          <w:rFonts w:ascii="標楷體" w:eastAsia="標楷體" w:hAnsi="標楷體" w:cs="標楷體"/>
          <w:spacing w:val="-57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2A1DC9">
        <w:rPr>
          <w:rFonts w:ascii="標楷體" w:eastAsia="標楷體" w:hAnsi="標楷體" w:cs="標楷體"/>
          <w:spacing w:val="-2"/>
          <w:kern w:val="0"/>
          <w:sz w:val="20"/>
          <w:szCs w:val="20"/>
        </w:rPr>
        <w:t>107</w:t>
      </w:r>
      <w:r w:rsidRPr="002A1DC9">
        <w:rPr>
          <w:rFonts w:ascii="標楷體" w:eastAsia="標楷體" w:hAnsi="標楷體" w:cs="標楷體"/>
          <w:spacing w:val="-55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學年度第</w:t>
      </w:r>
      <w:r w:rsidRPr="002A1DC9">
        <w:rPr>
          <w:rFonts w:ascii="標楷體" w:eastAsia="標楷體" w:hAnsi="標楷體" w:cs="新細明體"/>
          <w:spacing w:val="-6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標楷體"/>
          <w:kern w:val="0"/>
          <w:sz w:val="20"/>
          <w:szCs w:val="20"/>
        </w:rPr>
        <w:t>6</w:t>
      </w:r>
      <w:r w:rsidRPr="002A1DC9">
        <w:rPr>
          <w:rFonts w:ascii="標楷體" w:eastAsia="標楷體" w:hAnsi="標楷體" w:cs="標楷體"/>
          <w:spacing w:val="-58"/>
          <w:kern w:val="0"/>
          <w:sz w:val="20"/>
          <w:szCs w:val="20"/>
        </w:rPr>
        <w:t xml:space="preserve"> </w:t>
      </w:r>
      <w:r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次行政會議通過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2A1DC9">
        <w:rPr>
          <w:rFonts w:ascii="標楷體" w:eastAsia="標楷體" w:hAnsi="標楷體" w:cs="新細明體"/>
          <w:kern w:val="0"/>
          <w:sz w:val="20"/>
          <w:szCs w:val="20"/>
        </w:rPr>
        <w:t>111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5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12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110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學年度第</w:t>
      </w:r>
      <w:r w:rsidRPr="002A1DC9">
        <w:rPr>
          <w:rFonts w:ascii="標楷體" w:eastAsia="標楷體" w:hAnsi="標楷體" w:cs="新細明體"/>
          <w:kern w:val="0"/>
          <w:sz w:val="20"/>
          <w:szCs w:val="20"/>
        </w:rPr>
        <w:t>8</w:t>
      </w:r>
      <w:r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次師就處處務會議修正通過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111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19</w:t>
      </w:r>
      <w:r w:rsidRPr="00E97596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="008A295B">
        <w:rPr>
          <w:rFonts w:ascii="標楷體" w:eastAsia="標楷體" w:hAnsi="標楷體" w:cs="新細明體" w:hint="eastAsia"/>
          <w:kern w:val="0"/>
          <w:sz w:val="20"/>
          <w:szCs w:val="20"/>
        </w:rPr>
        <w:t>111</w:t>
      </w:r>
      <w:r w:rsidR="008A295B" w:rsidRPr="002A1DC9">
        <w:rPr>
          <w:rFonts w:ascii="標楷體" w:eastAsia="標楷體" w:hAnsi="標楷體" w:cs="新細明體" w:hint="eastAsia"/>
          <w:kern w:val="0"/>
          <w:sz w:val="20"/>
          <w:szCs w:val="20"/>
        </w:rPr>
        <w:t>學年度</w:t>
      </w:r>
      <w:r w:rsidR="008A295B">
        <w:rPr>
          <w:rFonts w:ascii="標楷體" w:eastAsia="標楷體" w:hAnsi="標楷體" w:cs="新細明體" w:hint="eastAsia"/>
          <w:kern w:val="0"/>
          <w:sz w:val="20"/>
          <w:szCs w:val="20"/>
        </w:rPr>
        <w:t>第2次</w:t>
      </w:r>
      <w:r w:rsidR="008A295B" w:rsidRPr="002A1DC9">
        <w:rPr>
          <w:rFonts w:ascii="標楷體" w:eastAsia="標楷體" w:hAnsi="標楷體" w:cs="新細明體" w:hint="eastAsia"/>
          <w:spacing w:val="-2"/>
          <w:kern w:val="0"/>
          <w:sz w:val="20"/>
          <w:szCs w:val="20"/>
        </w:rPr>
        <w:t>行政會議通過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一、師資培育與就業輔導處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以下簡稱本處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為充分運用及有效管理師資培育教室，依據本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校普通教室管理及使用要點，特訂定本處師資培育教室借用要點</w:t>
      </w:r>
      <w:r w:rsidRPr="002A1DC9">
        <w:rPr>
          <w:rFonts w:ascii="標楷體" w:eastAsia="標楷體" w:hAnsi="標楷體" w:cs="新細明體"/>
          <w:kern w:val="0"/>
          <w:szCs w:val="24"/>
        </w:rPr>
        <w:t>(</w:t>
      </w:r>
      <w:r w:rsidRPr="002A1DC9">
        <w:rPr>
          <w:rFonts w:ascii="標楷體" w:eastAsia="標楷體" w:hAnsi="標楷體" w:cs="標楷體" w:hint="eastAsia"/>
          <w:szCs w:val="24"/>
        </w:rPr>
        <w:t>以下簡稱本要點）。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本要點所稱之師資培育教室係指本校和平校區行政大樓</w:t>
      </w:r>
      <w:r w:rsidRPr="002A1DC9">
        <w:rPr>
          <w:rFonts w:ascii="標楷體" w:eastAsia="標楷體" w:hAnsi="標楷體" w:cs="新細明體"/>
          <w:spacing w:val="-1"/>
          <w:kern w:val="0"/>
          <w:sz w:val="10"/>
          <w:szCs w:val="10"/>
        </w:rPr>
        <w:t xml:space="preserve"> </w:t>
      </w:r>
      <w:r w:rsidRPr="002A1DC9">
        <w:rPr>
          <w:rFonts w:ascii="標楷體" w:eastAsia="標楷體" w:hAnsi="標楷體" w:cs="新細明體"/>
          <w:spacing w:val="-1"/>
          <w:kern w:val="0"/>
          <w:szCs w:val="24"/>
        </w:rPr>
        <w:t>7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樓</w:t>
      </w:r>
      <w:r w:rsidRPr="002A1DC9">
        <w:rPr>
          <w:rFonts w:ascii="標楷體" w:eastAsia="標楷體" w:hAnsi="標楷體" w:cs="新細明體"/>
          <w:kern w:val="0"/>
          <w:sz w:val="14"/>
          <w:szCs w:val="14"/>
        </w:rPr>
        <w:t xml:space="preserve"> </w:t>
      </w:r>
      <w:r w:rsidRPr="002A1DC9">
        <w:rPr>
          <w:rFonts w:ascii="標楷體" w:eastAsia="標楷體" w:hAnsi="標楷體" w:cs="標楷體"/>
          <w:kern w:val="0"/>
          <w:szCs w:val="24"/>
        </w:rPr>
        <w:t>0702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及</w:t>
      </w:r>
      <w:r w:rsidRPr="002A1DC9">
        <w:rPr>
          <w:rFonts w:ascii="標楷體" w:eastAsia="標楷體" w:hAnsi="標楷體" w:cs="新細明體"/>
          <w:kern w:val="0"/>
          <w:sz w:val="14"/>
          <w:szCs w:val="14"/>
        </w:rPr>
        <w:t xml:space="preserve"> </w:t>
      </w:r>
      <w:r w:rsidRPr="002A1DC9">
        <w:rPr>
          <w:rFonts w:ascii="標楷體" w:eastAsia="標楷體" w:hAnsi="標楷體" w:cs="標楷體"/>
          <w:kern w:val="0"/>
          <w:szCs w:val="24"/>
        </w:rPr>
        <w:t>0706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教室。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spacing w:val="-1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本處師資培育教室主要提供本處教育學程課程教學使用，並由本處課程組依課程需要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right="107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統籌規劃，排定課程後，若有空堂得提供校內、校外單位為教學、學術活動等有關用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right="107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途之借用。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4" w:line="312" w:lineRule="exact"/>
        <w:ind w:left="425" w:right="3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四、申請程序：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706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spacing w:val="-1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一</w:t>
      </w:r>
      <w:r w:rsidRPr="002A1DC9">
        <w:rPr>
          <w:rFonts w:ascii="標楷體" w:eastAsia="標楷體" w:hAnsi="標楷體" w:cs="標楷體"/>
          <w:spacing w:val="-1"/>
          <w:kern w:val="0"/>
          <w:szCs w:val="24"/>
        </w:rPr>
        <w:t>)</w:t>
      </w:r>
      <w:r w:rsidRPr="002A1DC9">
        <w:rPr>
          <w:rFonts w:ascii="標楷體" w:eastAsia="標楷體" w:hAnsi="標楷體" w:cs="標楷體"/>
          <w:spacing w:val="-1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校內單位：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294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1.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洽詢預約。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63" w:hanging="279"/>
        <w:jc w:val="both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2.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填具借用申請單，並檢附教學、學術活動等有關用途之相關文件，借用申請單請</w:t>
      </w:r>
      <w:r>
        <w:rPr>
          <w:rFonts w:ascii="標楷體" w:eastAsia="標楷體" w:hAnsi="標楷體" w:cs="新細明體" w:hint="eastAsia"/>
          <w:kern w:val="0"/>
          <w:szCs w:val="24"/>
        </w:rPr>
        <w:t>至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本處課程組網站下載，須於使用日期一週前提出，經申請單位主管核章，送至本處課程組審核通過後方可使用。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573" w:right="405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3.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本校行政或學術單位自行辦理之無收費且無其他經費來源之活動，得免收費用。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2" w:line="312" w:lineRule="exact"/>
        <w:ind w:left="1573" w:right="107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4.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校內及校外單位合辦或委辦考試、活動等，其申請程序比照校外單位申請及收費。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573" w:right="107" w:hanging="279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5.</w:t>
      </w:r>
      <w:r w:rsidRPr="002A1DC9">
        <w:rPr>
          <w:rFonts w:ascii="標楷體" w:eastAsia="標楷體" w:hAnsi="標楷體" w:cs="標楷體"/>
          <w:spacing w:val="-82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在校學生不得借用專用教室，惟辦理教學演示等教學活動不在此限，並應以系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所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辦公室或教育學程導師為負責人，辦理登記借用手續。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="692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spacing w:val="-1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spacing w:val="-1"/>
          <w:kern w:val="0"/>
          <w:szCs w:val="24"/>
        </w:rPr>
        <w:t>二</w:t>
      </w:r>
      <w:r w:rsidRPr="002A1DC9">
        <w:rPr>
          <w:rFonts w:ascii="標楷體" w:eastAsia="標楷體" w:hAnsi="標楷體" w:cs="標楷體"/>
          <w:spacing w:val="-1"/>
          <w:kern w:val="0"/>
          <w:szCs w:val="24"/>
        </w:rPr>
        <w:t>)</w:t>
      </w:r>
      <w:r w:rsidRPr="002A1DC9">
        <w:rPr>
          <w:rFonts w:ascii="標楷體" w:eastAsia="標楷體" w:hAnsi="標楷體" w:cs="標楷體"/>
          <w:spacing w:val="-27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校外單位：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312" w:lineRule="exact"/>
        <w:ind w:left="1280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1.</w:t>
      </w:r>
      <w:r w:rsidRPr="002A1DC9">
        <w:rPr>
          <w:rFonts w:ascii="標楷體" w:eastAsia="標楷體" w:hAnsi="標楷體" w:cs="標楷體"/>
          <w:spacing w:val="-68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洽詢預約。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標楷體"/>
          <w:kern w:val="0"/>
          <w:szCs w:val="24"/>
        </w:rPr>
        <w:t>2.</w:t>
      </w:r>
      <w:r w:rsidRPr="002A1DC9">
        <w:rPr>
          <w:rFonts w:ascii="標楷體" w:eastAsia="標楷體" w:hAnsi="標楷體" w:cs="標楷體"/>
          <w:spacing w:val="-68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校外單位應於使用日期二週前出具公文，經本校核准後，依規定填具借用申請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spacing w:val="21"/>
          <w:kern w:val="0"/>
          <w:szCs w:val="24"/>
        </w:rPr>
      </w:pPr>
      <w:r w:rsidRPr="002A1DC9">
        <w:rPr>
          <w:rFonts w:ascii="標楷體" w:eastAsia="標楷體" w:hAnsi="標楷體" w:cs="新細明體"/>
          <w:kern w:val="0"/>
          <w:szCs w:val="24"/>
        </w:rPr>
        <w:t xml:space="preserve"> 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單送至本處課程組，並至出納組繳交費用</w:t>
      </w:r>
      <w:r w:rsidRPr="002A1DC9">
        <w:rPr>
          <w:rFonts w:ascii="標楷體" w:eastAsia="標楷體" w:hAnsi="標楷體" w:cs="標楷體"/>
          <w:kern w:val="0"/>
          <w:szCs w:val="24"/>
        </w:rPr>
        <w:t>(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或匯入國立高雄師範大學校務基金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before="16" w:line="312" w:lineRule="exact"/>
        <w:ind w:left="1573" w:right="107" w:hanging="293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/>
          <w:spacing w:val="21"/>
          <w:kern w:val="0"/>
          <w:szCs w:val="24"/>
        </w:rPr>
        <w:t xml:space="preserve">  </w:t>
      </w:r>
      <w:r w:rsidRPr="002A1DC9">
        <w:rPr>
          <w:rFonts w:ascii="標楷體" w:eastAsia="標楷體" w:hAnsi="標楷體" w:cs="標楷體"/>
          <w:kern w:val="0"/>
          <w:szCs w:val="24"/>
        </w:rPr>
        <w:t>401</w:t>
      </w:r>
      <w:r w:rsidRPr="002A1DC9">
        <w:rPr>
          <w:rFonts w:ascii="標楷體" w:eastAsia="標楷體" w:hAnsi="標楷體" w:cs="標楷體"/>
          <w:spacing w:val="-60"/>
          <w:kern w:val="0"/>
          <w:szCs w:val="24"/>
        </w:rPr>
        <w:t xml:space="preserve"> 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專戶</w:t>
      </w:r>
      <w:r w:rsidRPr="002A1DC9">
        <w:rPr>
          <w:rFonts w:ascii="標楷體" w:eastAsia="標楷體" w:hAnsi="標楷體" w:cs="標楷體"/>
          <w:kern w:val="0"/>
          <w:szCs w:val="24"/>
        </w:rPr>
        <w:t>)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，方可借用。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="13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師資培育教室出借收費標準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不滿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小時以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小時計算之，下列費用均已含營業稅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0" w:hangingChars="177" w:hanging="421"/>
        <w:rPr>
          <w:rFonts w:ascii="標楷體" w:eastAsia="標楷體" w:hAnsi="標楷體" w:cs="新細明體"/>
          <w:color w:val="000000" w:themeColor="text1"/>
          <w:spacing w:val="56"/>
          <w:kern w:val="0"/>
          <w:szCs w:val="24"/>
        </w:rPr>
      </w:pP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一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)0702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教室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可容納約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70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人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：每間每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2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,000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內含使用費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  <w:u w:val="single"/>
        </w:rPr>
        <w:t>1,300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元、清潔費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300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  <w:u w:val="single"/>
        </w:rPr>
        <w:t>元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1192" w:hangingChars="177" w:hanging="62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/>
          <w:color w:val="000000" w:themeColor="text1"/>
          <w:spacing w:val="56"/>
          <w:kern w:val="0"/>
          <w:szCs w:val="24"/>
        </w:rPr>
        <w:t xml:space="preserve"> 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240"/>
          <w:kern w:val="0"/>
          <w:szCs w:val="24"/>
        </w:rPr>
        <w:t>水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水電費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0" w:hangingChars="177" w:hanging="421"/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</w:pP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二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</w:rPr>
        <w:t>)0706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教室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可容納約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48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人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：每間每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4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小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1,400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(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內含使用費</w:t>
      </w:r>
      <w:r w:rsidRPr="008A295B">
        <w:rPr>
          <w:rFonts w:ascii="標楷體" w:eastAsia="標楷體" w:hAnsi="標楷體" w:cs="標楷體"/>
          <w:color w:val="000000" w:themeColor="text1"/>
          <w:spacing w:val="-1"/>
          <w:kern w:val="0"/>
          <w:szCs w:val="24"/>
          <w:u w:val="single"/>
        </w:rPr>
        <w:t>1,000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元、清潔費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200</w:t>
      </w:r>
      <w:r w:rsidRPr="008A295B">
        <w:rPr>
          <w:rFonts w:ascii="標楷體" w:eastAsia="標楷體" w:hAnsi="標楷體" w:cs="新細明體"/>
          <w:color w:val="000000" w:themeColor="text1"/>
          <w:spacing w:val="-60"/>
          <w:kern w:val="0"/>
          <w:szCs w:val="24"/>
          <w:u w:val="single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元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7" w:left="994" w:hangingChars="177" w:hanging="425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240"/>
          <w:kern w:val="0"/>
          <w:szCs w:val="24"/>
        </w:rPr>
        <w:t>水</w:t>
      </w:r>
      <w:r w:rsidRPr="008A295B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 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電費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200</w:t>
      </w:r>
      <w:r w:rsidRPr="008A295B">
        <w:rPr>
          <w:rFonts w:ascii="標楷體" w:eastAsia="標楷體" w:hAnsi="標楷體" w:cs="標楷體"/>
          <w:color w:val="000000" w:themeColor="text1"/>
          <w:spacing w:val="-60"/>
          <w:kern w:val="0"/>
          <w:szCs w:val="24"/>
        </w:rPr>
        <w:t xml:space="preserve"> 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元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</w:rPr>
        <w:t>)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E97596" w:rsidRPr="008A295B" w:rsidRDefault="00E97596" w:rsidP="00E97596">
      <w:pPr>
        <w:kinsoku w:val="0"/>
        <w:overflowPunct w:val="0"/>
        <w:autoSpaceDE w:val="0"/>
        <w:autoSpaceDN w:val="0"/>
        <w:adjustRightInd w:val="0"/>
        <w:spacing w:line="296" w:lineRule="exact"/>
        <w:ind w:leftChars="236" w:left="566" w:firstLine="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總收費之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70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％納入校務基金，</w:t>
      </w:r>
      <w:r w:rsidRPr="008A295B">
        <w:rPr>
          <w:rFonts w:ascii="標楷體" w:eastAsia="標楷體" w:hAnsi="標楷體" w:cs="標楷體"/>
          <w:color w:val="000000" w:themeColor="text1"/>
          <w:kern w:val="0"/>
          <w:szCs w:val="24"/>
          <w:u w:val="single"/>
        </w:rPr>
        <w:t>30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％提撥予本處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作為場地設備之清潔維護、保養、修繕等費用。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六、</w:t>
      </w:r>
      <w:r w:rsidRPr="008A295B">
        <w:rPr>
          <w:rFonts w:ascii="標楷體" w:eastAsia="標楷體" w:hAnsi="標楷體" w:cs="新細明體" w:hint="eastAsia"/>
          <w:color w:val="000000" w:themeColor="text1"/>
          <w:spacing w:val="-1"/>
          <w:kern w:val="0"/>
          <w:szCs w:val="24"/>
        </w:rPr>
        <w:t>若於平日晚上或例假日借用師資培育教室，當日支援之行政人員應予以補休，如適用</w:t>
      </w:r>
      <w:r w:rsidRPr="008A295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勞基法</w:t>
      </w:r>
      <w:r w:rsidRPr="002A1DC9">
        <w:rPr>
          <w:rFonts w:ascii="標楷體" w:eastAsia="標楷體" w:hAnsi="標楷體" w:cs="新細明體" w:hint="eastAsia"/>
          <w:kern w:val="0"/>
          <w:szCs w:val="24"/>
        </w:rPr>
        <w:t>人員（工讀生、行政助理、工友等）借用單位悉依勞基法規定辦理。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七、借用單位應維護場地整潔及妥善使用設備，使用後應回復原狀，並關閉電燈、冷氣及電腦等相關設備及大門上鎖，如有損壞公物，須負賠償責任。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八、借用單位於教室內須遵守著作權法及智慧財權等相關規定，且不得逕自將場地轉予他人使用或變更活動內容，如有違背本點規定，得隨時終止教室借用。</w:t>
      </w:r>
    </w:p>
    <w:p w:rsidR="00E97596" w:rsidRPr="002A1DC9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九、本校如因臨時特殊需要必須收回教室使用時，應於借用日一週前通知借用單位，借用單位若無法改期或更換場地而放棄借用時，得無息退還原繳之費用，借用者不得異議。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  <w:r w:rsidRPr="002A1DC9">
        <w:rPr>
          <w:rFonts w:ascii="標楷體" w:eastAsia="標楷體" w:hAnsi="標楷體" w:cs="新細明體" w:hint="eastAsia"/>
          <w:kern w:val="0"/>
          <w:szCs w:val="24"/>
        </w:rPr>
        <w:t>十、本要點經行政會議通過，陳請校長核定後實施，修正時亦同。</w:t>
      </w: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E97596">
      <w:pPr>
        <w:kinsoku w:val="0"/>
        <w:overflowPunct w:val="0"/>
        <w:autoSpaceDE w:val="0"/>
        <w:autoSpaceDN w:val="0"/>
        <w:adjustRightInd w:val="0"/>
        <w:spacing w:line="297" w:lineRule="exact"/>
        <w:ind w:left="692" w:hanging="545"/>
        <w:rPr>
          <w:rFonts w:ascii="標楷體" w:eastAsia="標楷體" w:hAnsi="標楷體" w:cs="新細明體"/>
          <w:kern w:val="0"/>
          <w:szCs w:val="24"/>
        </w:rPr>
      </w:pPr>
    </w:p>
    <w:p w:rsidR="00E97596" w:rsidRDefault="00E97596" w:rsidP="00CF526F">
      <w:pPr>
        <w:kinsoku w:val="0"/>
        <w:overflowPunct w:val="0"/>
        <w:autoSpaceDE w:val="0"/>
        <w:autoSpaceDN w:val="0"/>
        <w:adjustRightInd w:val="0"/>
        <w:spacing w:line="297" w:lineRule="exact"/>
        <w:rPr>
          <w:rFonts w:ascii="標楷體" w:eastAsia="標楷體" w:hAnsi="標楷體" w:cs="新細明體" w:hint="eastAsia"/>
          <w:kern w:val="0"/>
          <w:szCs w:val="24"/>
        </w:rPr>
      </w:pPr>
    </w:p>
    <w:p w:rsidR="00782FE8" w:rsidRDefault="00E97596" w:rsidP="00E97596">
      <w:pPr>
        <w:spacing w:line="240" w:lineRule="atLeast"/>
        <w:ind w:right="139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A69B2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國立高雄師範大學師資培育與就業輔導處</w:t>
      </w:r>
    </w:p>
    <w:p w:rsidR="00E97596" w:rsidRPr="002A69B2" w:rsidRDefault="00E97596" w:rsidP="00E97596">
      <w:pPr>
        <w:spacing w:line="240" w:lineRule="atLeast"/>
        <w:ind w:right="139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A69B2">
        <w:rPr>
          <w:rFonts w:ascii="標楷體" w:eastAsia="標楷體" w:hAnsi="標楷體" w:cs="Times New Roman" w:hint="eastAsia"/>
          <w:b/>
          <w:sz w:val="32"/>
          <w:szCs w:val="32"/>
        </w:rPr>
        <w:t>師資培育教室借用申請單</w:t>
      </w:r>
      <w:r w:rsidR="00782FE8">
        <w:rPr>
          <w:rFonts w:ascii="標楷體" w:eastAsia="標楷體" w:hAnsi="標楷體" w:cs="Times New Roman" w:hint="eastAsia"/>
          <w:b/>
          <w:sz w:val="32"/>
          <w:szCs w:val="32"/>
        </w:rPr>
        <w:t>(學生用)</w:t>
      </w:r>
    </w:p>
    <w:p w:rsidR="00E97596" w:rsidRPr="002A69B2" w:rsidRDefault="008C2F4D" w:rsidP="00E97596">
      <w:pPr>
        <w:kinsoku w:val="0"/>
        <w:overflowPunct w:val="0"/>
        <w:autoSpaceDE w:val="0"/>
        <w:autoSpaceDN w:val="0"/>
        <w:adjustRightInd w:val="0"/>
        <w:spacing w:before="251"/>
        <w:ind w:right="269"/>
        <w:jc w:val="righ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標楷體" w:eastAsia="標楷體" w:hAnsi="標楷體" w:cs="Times New Roman"/>
          <w:b/>
          <w:sz w:val="20"/>
          <w:szCs w:val="20"/>
        </w:rPr>
        <w:t>111.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10</w:t>
      </w:r>
      <w:r>
        <w:rPr>
          <w:rFonts w:ascii="標楷體" w:eastAsia="標楷體" w:hAnsi="標楷體" w:cs="Times New Roman"/>
          <w:b/>
          <w:sz w:val="20"/>
          <w:szCs w:val="20"/>
        </w:rPr>
        <w:t>.1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9</w:t>
      </w:r>
    </w:p>
    <w:tbl>
      <w:tblPr>
        <w:tblW w:w="1033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3038"/>
        <w:gridCol w:w="348"/>
        <w:gridCol w:w="969"/>
        <w:gridCol w:w="4130"/>
      </w:tblGrid>
      <w:tr w:rsidR="00E97596" w:rsidRPr="002A69B2" w:rsidTr="00CF526F">
        <w:trPr>
          <w:trHeight w:val="602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借用單位</w:t>
            </w:r>
          </w:p>
        </w:tc>
        <w:tc>
          <w:tcPr>
            <w:tcW w:w="338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7596" w:rsidRPr="002A69B2" w:rsidRDefault="00782FE8" w:rsidP="00782FE8">
            <w:pPr>
              <w:spacing w:line="240" w:lineRule="atLeast"/>
              <w:ind w:right="-1"/>
              <w:jc w:val="both"/>
              <w:rPr>
                <w:rFonts w:ascii="Arial" w:eastAsia="標楷體" w:hAnsi="Arial" w:cs="Times New Roman"/>
                <w:szCs w:val="24"/>
              </w:rPr>
            </w:pPr>
            <w:r w:rsidRPr="002D5813">
              <w:rPr>
                <w:rFonts w:ascii="標楷體" w:eastAsia="標楷體" w:hAnsi="標楷體"/>
                <w:sz w:val="28"/>
              </w:rPr>
              <w:t>E-mail：</w:t>
            </w:r>
          </w:p>
        </w:tc>
      </w:tr>
      <w:tr w:rsidR="00E97596" w:rsidRPr="002A69B2" w:rsidTr="001515BD">
        <w:trPr>
          <w:trHeight w:val="571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申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請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人</w:t>
            </w:r>
          </w:p>
        </w:tc>
        <w:tc>
          <w:tcPr>
            <w:tcW w:w="3386" w:type="dxa"/>
            <w:gridSpan w:val="2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969" w:type="dxa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8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8"/>
              </w:rPr>
              <w:t>電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8"/>
              </w:rPr>
              <w:t xml:space="preserve"> 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8"/>
              </w:rPr>
              <w:t>話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1515BD">
        <w:trPr>
          <w:trHeight w:val="817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782FE8" w:rsidRPr="00782FE8" w:rsidRDefault="00782FE8" w:rsidP="00782FE8">
            <w:pPr>
              <w:pStyle w:val="TableParagraph"/>
              <w:ind w:left="69" w:right="61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82FE8">
              <w:rPr>
                <w:rFonts w:ascii="標楷體" w:eastAsia="標楷體" w:hAnsi="標楷體" w:hint="eastAsia"/>
                <w:b/>
                <w:sz w:val="28"/>
              </w:rPr>
              <w:t>系主任</w:t>
            </w:r>
          </w:p>
          <w:p w:rsidR="00E97596" w:rsidRPr="002A69B2" w:rsidRDefault="00782FE8" w:rsidP="00782FE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782FE8">
              <w:rPr>
                <w:rFonts w:ascii="標楷體" w:eastAsia="標楷體" w:hAnsi="標楷體" w:hint="eastAsia"/>
                <w:b/>
                <w:w w:val="105"/>
              </w:rPr>
              <w:t>(指導老師)簽章</w:t>
            </w:r>
          </w:p>
        </w:tc>
        <w:tc>
          <w:tcPr>
            <w:tcW w:w="3386" w:type="dxa"/>
            <w:gridSpan w:val="2"/>
            <w:vAlign w:val="center"/>
          </w:tcPr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969" w:type="dxa"/>
            <w:vAlign w:val="center"/>
            <w:hideMark/>
          </w:tcPr>
          <w:p w:rsidR="00E97596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教室</w:t>
            </w:r>
          </w:p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號碼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A69B2">
              <w:rPr>
                <w:rFonts w:ascii="標楷體" w:eastAsia="標楷體" w:hAnsi="標楷體" w:cs="Times New Roman"/>
                <w:szCs w:val="24"/>
              </w:rPr>
              <w:t xml:space="preserve"> 0702</w:t>
            </w:r>
            <w:r w:rsidRPr="002A69B2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  <w:p w:rsidR="00E97596" w:rsidRPr="002A69B2" w:rsidRDefault="00E97596" w:rsidP="001515BD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A69B2">
              <w:rPr>
                <w:rFonts w:ascii="標楷體" w:eastAsia="標楷體" w:hAnsi="標楷體" w:cs="Times New Roman"/>
                <w:szCs w:val="24"/>
              </w:rPr>
              <w:t xml:space="preserve"> 0706</w:t>
            </w:r>
            <w:r w:rsidRPr="002A69B2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</w:tc>
      </w:tr>
      <w:tr w:rsidR="00E97596" w:rsidRPr="002A69B2" w:rsidTr="00CF526F">
        <w:trPr>
          <w:trHeight w:val="657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活動名稱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97596" w:rsidRPr="002A69B2" w:rsidRDefault="00E97596" w:rsidP="001515BD">
            <w:pPr>
              <w:spacing w:line="240" w:lineRule="atLeast"/>
              <w:ind w:firstLine="1120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1515BD">
        <w:trPr>
          <w:trHeight w:val="71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借用時間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 xml:space="preserve">自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年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　月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日（星期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）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時　　　分</w:t>
            </w:r>
          </w:p>
          <w:p w:rsidR="00E97596" w:rsidRPr="002A69B2" w:rsidRDefault="00E97596" w:rsidP="001515BD">
            <w:pPr>
              <w:spacing w:line="240" w:lineRule="atLeast"/>
              <w:rPr>
                <w:rFonts w:ascii="標楷體" w:eastAsia="標楷體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 xml:space="preserve">至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年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月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日（星期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）　　</w:t>
            </w:r>
            <w:r w:rsidRPr="002A69B2">
              <w:rPr>
                <w:rFonts w:ascii="標楷體" w:eastAsia="標楷體" w:cs="Times New Roman"/>
                <w:szCs w:val="24"/>
              </w:rPr>
              <w:t xml:space="preserve"> </w:t>
            </w:r>
            <w:r w:rsidRPr="002A69B2">
              <w:rPr>
                <w:rFonts w:ascii="標楷體" w:eastAsia="標楷體" w:cs="Times New Roman" w:hint="eastAsia"/>
                <w:szCs w:val="24"/>
              </w:rPr>
              <w:t xml:space="preserve">　時　　　分</w:t>
            </w:r>
          </w:p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  <w:r w:rsidRPr="002A69B2">
              <w:rPr>
                <w:rFonts w:ascii="標楷體" w:eastAsia="標楷體" w:cs="Times New Roman" w:hint="eastAsia"/>
                <w:szCs w:val="24"/>
              </w:rPr>
              <w:t>以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小時為</w:t>
            </w:r>
            <w:r w:rsidRPr="002A69B2">
              <w:rPr>
                <w:rFonts w:ascii="標楷體" w:eastAsia="標楷體" w:cs="Times New Roman"/>
                <w:szCs w:val="24"/>
              </w:rPr>
              <w:t>1</w:t>
            </w:r>
            <w:r w:rsidRPr="002A69B2">
              <w:rPr>
                <w:rFonts w:ascii="標楷體" w:eastAsia="標楷體" w:cs="Times New Roman" w:hint="eastAsia"/>
                <w:szCs w:val="24"/>
              </w:rPr>
              <w:t>單位</w:t>
            </w:r>
            <w:r w:rsidRPr="002A69B2">
              <w:rPr>
                <w:rFonts w:ascii="標楷體" w:eastAsia="標楷體" w:cs="Times New Roman"/>
                <w:szCs w:val="24"/>
              </w:rPr>
              <w:t>(</w:t>
            </w:r>
            <w:r w:rsidRPr="002A69B2">
              <w:rPr>
                <w:rFonts w:ascii="標楷體" w:eastAsia="標楷體" w:cs="Times New Roman" w:hint="eastAsia"/>
                <w:szCs w:val="24"/>
              </w:rPr>
              <w:t>不滿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小時以</w:t>
            </w:r>
            <w:r w:rsidRPr="002A69B2">
              <w:rPr>
                <w:rFonts w:ascii="標楷體" w:eastAsia="標楷體" w:cs="Times New Roman"/>
                <w:szCs w:val="24"/>
              </w:rPr>
              <w:t>4</w:t>
            </w:r>
            <w:r w:rsidRPr="002A69B2">
              <w:rPr>
                <w:rFonts w:ascii="標楷體" w:eastAsia="標楷體" w:cs="Times New Roman" w:hint="eastAsia"/>
                <w:szCs w:val="24"/>
              </w:rPr>
              <w:t>小時計算</w:t>
            </w:r>
            <w:r w:rsidRPr="002A69B2">
              <w:rPr>
                <w:rFonts w:ascii="標楷體" w:eastAsia="標楷體" w:cs="Times New Roman"/>
                <w:szCs w:val="24"/>
              </w:rPr>
              <w:t>)</w:t>
            </w:r>
            <w:r w:rsidRPr="002A69B2">
              <w:rPr>
                <w:rFonts w:ascii="標楷體" w:eastAsia="標楷體" w:cs="Times New Roman" w:hint="eastAsia"/>
                <w:szCs w:val="24"/>
              </w:rPr>
              <w:t>，共計借用</w:t>
            </w:r>
            <w:r w:rsidRPr="002A69B2">
              <w:rPr>
                <w:rFonts w:ascii="標楷體" w:eastAsia="標楷體" w:cs="Times New Roman"/>
                <w:szCs w:val="24"/>
              </w:rPr>
              <w:t>________</w:t>
            </w:r>
            <w:r w:rsidRPr="002A69B2">
              <w:rPr>
                <w:rFonts w:ascii="標楷體" w:eastAsia="標楷體" w:cs="Times New Roman" w:hint="eastAsia"/>
                <w:szCs w:val="24"/>
              </w:rPr>
              <w:t>單位。</w:t>
            </w:r>
          </w:p>
        </w:tc>
      </w:tr>
      <w:tr w:rsidR="00E97596" w:rsidRPr="002A69B2" w:rsidTr="001515BD">
        <w:trPr>
          <w:trHeight w:val="2546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說</w:t>
            </w:r>
            <w:r w:rsidRPr="002A69B2">
              <w:rPr>
                <w:rFonts w:ascii="Arial" w:eastAsia="標楷體" w:hAnsi="Arial" w:cs="Times New Roman"/>
                <w:b/>
                <w:sz w:val="28"/>
                <w:szCs w:val="24"/>
              </w:rPr>
              <w:t xml:space="preserve">   </w:t>
            </w: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明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tabs>
                <w:tab w:val="left" w:pos="8539"/>
              </w:tabs>
              <w:adjustRightInd w:val="0"/>
              <w:snapToGrid w:val="0"/>
              <w:spacing w:line="240" w:lineRule="atLeast"/>
              <w:ind w:left="418" w:hangingChars="190" w:hanging="418"/>
              <w:rPr>
                <w:rFonts w:ascii="標楷體" w:eastAsia="標楷體" w:hAnsi="標楷體" w:cs="Times New Roman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sz w:val="22"/>
              </w:rPr>
              <w:t>一、校內借用申請須於</w:t>
            </w:r>
            <w:r w:rsidRPr="002A69B2">
              <w:rPr>
                <w:rFonts w:ascii="標楷體" w:eastAsia="標楷體" w:hAnsi="標楷體" w:cs="Times New Roman" w:hint="eastAsia"/>
                <w:b/>
                <w:sz w:val="22"/>
              </w:rPr>
              <w:t>一週以前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提出本申請單；校外借用申請須於</w:t>
            </w:r>
            <w:r w:rsidRPr="002A69B2">
              <w:rPr>
                <w:rFonts w:ascii="標楷體" w:eastAsia="標楷體" w:hAnsi="標楷體" w:cs="Times New Roman" w:hint="eastAsia"/>
                <w:b/>
                <w:sz w:val="22"/>
              </w:rPr>
              <w:t>二週以前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行文至本校，經核准後，填具本申請單登記使用</w:t>
            </w:r>
            <w:r w:rsidRPr="002A69B2">
              <w:rPr>
                <w:rFonts w:ascii="標楷體" w:eastAsia="標楷體" w:hAnsi="標楷體" w:cs="Times New Roman"/>
                <w:sz w:val="22"/>
              </w:rPr>
              <w:t>(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申請表請至師就處課程組網站下載</w:t>
            </w:r>
            <w:r w:rsidRPr="002A69B2">
              <w:rPr>
                <w:rFonts w:ascii="標楷體" w:eastAsia="標楷體" w:hAnsi="標楷體" w:cs="Times New Roman"/>
                <w:sz w:val="22"/>
              </w:rPr>
              <w:t>)</w:t>
            </w:r>
            <w:r w:rsidRPr="002A69B2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:rsidR="00E97596" w:rsidRPr="002A69B2" w:rsidRDefault="00E97596" w:rsidP="001515BD">
            <w:pPr>
              <w:tabs>
                <w:tab w:val="left" w:pos="8539"/>
              </w:tabs>
              <w:adjustRightInd w:val="0"/>
              <w:snapToGrid w:val="0"/>
              <w:spacing w:line="240" w:lineRule="atLeast"/>
              <w:ind w:left="440" w:hangingChars="200" w:hanging="440"/>
              <w:rPr>
                <w:rFonts w:ascii="標楷體" w:eastAsia="標楷體" w:hAnsi="標楷體" w:cs="Times New Roman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sz w:val="22"/>
              </w:rPr>
              <w:t>二、若於平日晚上或例假日借用師資培育教室，當日支援之行政人員應予以補休，如適用勞基法人員（工讀生、行政助理、工友等）借用單位悉依勞基法規定辦理。</w:t>
            </w:r>
          </w:p>
          <w:p w:rsidR="00E97596" w:rsidRPr="002A69B2" w:rsidRDefault="00E97596" w:rsidP="001515BD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2A69B2">
              <w:rPr>
                <w:rFonts w:ascii="標楷體" w:eastAsia="標楷體" w:hAnsi="標楷體" w:cs="Times New Roman" w:hint="eastAsia"/>
                <w:kern w:val="0"/>
                <w:sz w:val="22"/>
              </w:rPr>
              <w:t>借用單位應維護場地整潔及妥善使用設備，使用後應回復原狀，並關閉電燈、冷氣及電腦等相關設備及大門上鎖，如有損壞公物，須負賠償責任。</w:t>
            </w:r>
          </w:p>
          <w:p w:rsidR="00E97596" w:rsidRPr="002A69B2" w:rsidRDefault="00E97596" w:rsidP="001515BD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 w:cs="Times New Roman"/>
                <w:kern w:val="0"/>
                <w:sz w:val="22"/>
                <w:szCs w:val="24"/>
              </w:rPr>
            </w:pPr>
            <w:r w:rsidRPr="002A69B2">
              <w:rPr>
                <w:rFonts w:ascii="標楷體" w:eastAsia="標楷體" w:hAnsi="標楷體" w:cs="Times New Roman" w:hint="eastAsia"/>
                <w:kern w:val="0"/>
                <w:sz w:val="22"/>
              </w:rPr>
              <w:t>借用單位於教室內須遵守著作權法及智慧財權等相關規定，且不得逕自將場地轉予他人使用或變更活動內容，如有違背本點規定，得隨時終止教室借用。</w:t>
            </w:r>
          </w:p>
        </w:tc>
      </w:tr>
      <w:tr w:rsidR="00E97596" w:rsidRPr="002A69B2" w:rsidTr="001515BD">
        <w:trPr>
          <w:trHeight w:val="615"/>
          <w:jc w:val="center"/>
        </w:trPr>
        <w:tc>
          <w:tcPr>
            <w:tcW w:w="1848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收費標準</w:t>
            </w:r>
          </w:p>
        </w:tc>
        <w:tc>
          <w:tcPr>
            <w:tcW w:w="848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shd w:val="pct15" w:color="auto" w:fill="FFFFFF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shd w:val="pct15" w:color="auto" w:fill="FFFFFF"/>
              </w:rPr>
              <w:t>請借用單位覈實勾選：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專用教室出借費用及標準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不滿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4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小時以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4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小時計算之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0702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教室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可容納約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70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人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：每間每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2,000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內含使用費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1,300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元、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清潔費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300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、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 xml:space="preserve">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水電費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。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0706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教室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可容納約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48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人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：每間每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4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小時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1,400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(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內含使用費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>1,000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元、</w:t>
            </w:r>
          </w:p>
          <w:p w:rsidR="00E97596" w:rsidRPr="008C2F4D" w:rsidRDefault="00E97596" w:rsidP="001515BD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清潔費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  <w:u w:val="single"/>
              </w:rPr>
              <w:t xml:space="preserve">200 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  <w:u w:val="single"/>
              </w:rPr>
              <w:t>元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、水電費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200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元</w:t>
            </w:r>
            <w:r w:rsidRPr="008C2F4D">
              <w:rPr>
                <w:rFonts w:ascii="Arial" w:eastAsia="標楷體" w:hAnsi="Arial" w:cs="Times New Roman"/>
                <w:b/>
                <w:color w:val="000000" w:themeColor="text1"/>
                <w:szCs w:val="24"/>
              </w:rPr>
              <w:t>)</w:t>
            </w: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。</w:t>
            </w:r>
          </w:p>
          <w:p w:rsidR="00E97596" w:rsidRPr="002A69B2" w:rsidRDefault="00E97596" w:rsidP="001515BD">
            <w:pPr>
              <w:adjustRightInd w:val="0"/>
              <w:snapToGrid w:val="0"/>
              <w:spacing w:line="240" w:lineRule="atLeast"/>
              <w:ind w:left="266" w:hanging="266"/>
              <w:jc w:val="both"/>
              <w:rPr>
                <w:rFonts w:ascii="Arial" w:eastAsia="標楷體" w:hAnsi="Arial" w:cs="Times New Roman"/>
                <w:b/>
                <w:color w:val="FF0000"/>
                <w:szCs w:val="24"/>
              </w:rPr>
            </w:pPr>
            <w:r w:rsidRPr="008C2F4D">
              <w:rPr>
                <w:rFonts w:ascii="Arial" w:eastAsia="標楷體" w:hAnsi="Arial" w:cs="Times New Roman" w:hint="eastAsia"/>
                <w:b/>
                <w:color w:val="000000" w:themeColor="text1"/>
                <w:szCs w:val="24"/>
              </w:rPr>
              <w:t>□得免收場地費：本校行政或學術單位自行辦理之無收費且無其他經費來源之活動。</w:t>
            </w:r>
          </w:p>
        </w:tc>
      </w:tr>
      <w:tr w:rsidR="00E97596" w:rsidRPr="002A69B2" w:rsidTr="001515BD">
        <w:trPr>
          <w:trHeight w:val="708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b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b/>
                <w:sz w:val="28"/>
                <w:szCs w:val="24"/>
              </w:rPr>
              <w:t>費用合計</w:t>
            </w:r>
          </w:p>
        </w:tc>
        <w:tc>
          <w:tcPr>
            <w:tcW w:w="8485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</w:tr>
      <w:tr w:rsidR="00E97596" w:rsidRPr="002A69B2" w:rsidTr="00CF526F">
        <w:trPr>
          <w:trHeight w:val="782"/>
          <w:jc w:val="center"/>
        </w:trPr>
        <w:tc>
          <w:tcPr>
            <w:tcW w:w="1848" w:type="dxa"/>
            <w:tcBorders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承辦人</w:t>
            </w:r>
          </w:p>
        </w:tc>
        <w:tc>
          <w:tcPr>
            <w:tcW w:w="3038" w:type="dxa"/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jc w:val="both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組長</w:t>
            </w:r>
          </w:p>
        </w:tc>
        <w:tc>
          <w:tcPr>
            <w:tcW w:w="4130" w:type="dxa"/>
            <w:tcBorders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right"/>
              <w:rPr>
                <w:rFonts w:ascii="Arial" w:eastAsia="標楷體" w:hAnsi="Arial" w:cs="Times New Roman"/>
                <w:szCs w:val="24"/>
              </w:rPr>
            </w:pPr>
            <w:r w:rsidRPr="002A69B2">
              <w:rPr>
                <w:rFonts w:ascii="Arial" w:eastAsia="標楷體" w:hAnsi="Arial" w:cs="Times New Roman"/>
                <w:szCs w:val="24"/>
              </w:rPr>
              <w:t>.</w:t>
            </w:r>
          </w:p>
        </w:tc>
      </w:tr>
      <w:tr w:rsidR="00E97596" w:rsidRPr="002A69B2" w:rsidTr="00CF526F">
        <w:trPr>
          <w:trHeight w:val="807"/>
          <w:jc w:val="center"/>
        </w:trPr>
        <w:tc>
          <w:tcPr>
            <w:tcW w:w="1848" w:type="dxa"/>
            <w:tcBorders>
              <w:left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處長</w:t>
            </w:r>
          </w:p>
        </w:tc>
        <w:tc>
          <w:tcPr>
            <w:tcW w:w="8485" w:type="dxa"/>
            <w:gridSpan w:val="4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 w:val="28"/>
                <w:szCs w:val="24"/>
              </w:rPr>
            </w:pPr>
          </w:p>
        </w:tc>
      </w:tr>
      <w:tr w:rsidR="00E97596" w:rsidRPr="002A69B2" w:rsidTr="001515BD">
        <w:trPr>
          <w:trHeight w:val="873"/>
          <w:jc w:val="center"/>
        </w:trPr>
        <w:tc>
          <w:tcPr>
            <w:tcW w:w="184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pacing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出納組</w:t>
            </w:r>
          </w:p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/>
                <w:sz w:val="28"/>
                <w:szCs w:val="24"/>
              </w:rPr>
              <w:t>(</w:t>
            </w: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收款人</w:t>
            </w:r>
            <w:r w:rsidRPr="002A69B2">
              <w:rPr>
                <w:rFonts w:ascii="Arial" w:eastAsia="標楷體" w:hAnsi="Arial" w:cs="Times New Roman"/>
                <w:sz w:val="28"/>
                <w:szCs w:val="24"/>
              </w:rPr>
              <w:t>)</w:t>
            </w:r>
          </w:p>
        </w:tc>
        <w:tc>
          <w:tcPr>
            <w:tcW w:w="303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  <w:hideMark/>
          </w:tcPr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教室登記</w:t>
            </w:r>
          </w:p>
          <w:p w:rsidR="00E97596" w:rsidRPr="002A69B2" w:rsidRDefault="00E97596" w:rsidP="001515BD">
            <w:pPr>
              <w:snapToGrid w:val="0"/>
              <w:spacing w:beforeLines="30" w:before="108" w:line="240" w:lineRule="atLeast"/>
              <w:jc w:val="center"/>
              <w:rPr>
                <w:rFonts w:ascii="Arial" w:eastAsia="標楷體" w:hAnsi="Arial" w:cs="Times New Roman"/>
                <w:sz w:val="28"/>
                <w:szCs w:val="24"/>
              </w:rPr>
            </w:pPr>
            <w:r w:rsidRPr="002A69B2">
              <w:rPr>
                <w:rFonts w:ascii="Arial" w:eastAsia="標楷體" w:hAnsi="Arial" w:cs="Times New Roman" w:hint="eastAsia"/>
                <w:sz w:val="28"/>
                <w:szCs w:val="24"/>
              </w:rPr>
              <w:t>確認</w:t>
            </w:r>
          </w:p>
        </w:tc>
        <w:tc>
          <w:tcPr>
            <w:tcW w:w="41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97596" w:rsidRPr="002A69B2" w:rsidRDefault="00E97596" w:rsidP="001515BD">
            <w:pPr>
              <w:spacing w:line="240" w:lineRule="atLeast"/>
              <w:rPr>
                <w:rFonts w:ascii="Arial" w:eastAsia="標楷體" w:hAnsi="Arial" w:cs="Times New Roman"/>
                <w:szCs w:val="24"/>
              </w:rPr>
            </w:pPr>
          </w:p>
        </w:tc>
      </w:tr>
    </w:tbl>
    <w:p w:rsidR="00144848" w:rsidRPr="00CF526F" w:rsidRDefault="00E97596" w:rsidP="00CF526F">
      <w:pPr>
        <w:kinsoku w:val="0"/>
        <w:overflowPunct w:val="0"/>
        <w:autoSpaceDE w:val="0"/>
        <w:autoSpaceDN w:val="0"/>
        <w:adjustRightInd w:val="0"/>
        <w:spacing w:line="262" w:lineRule="exact"/>
        <w:ind w:leftChars="-29" w:hangingChars="29" w:hanging="70"/>
        <w:jc w:val="right"/>
        <w:rPr>
          <w:rFonts w:ascii="標楷體" w:eastAsia="標楷體" w:hAnsi="標楷體" w:cs="新細明體" w:hint="eastAsia"/>
          <w:kern w:val="0"/>
          <w:szCs w:val="24"/>
        </w:rPr>
      </w:pPr>
      <w:r w:rsidRPr="002A69B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1854BC" wp14:editId="4C77B2E5">
                <wp:simplePos x="0" y="0"/>
                <wp:positionH relativeFrom="page">
                  <wp:posOffset>3769360</wp:posOffset>
                </wp:positionH>
                <wp:positionV relativeFrom="paragraph">
                  <wp:posOffset>-593725</wp:posOffset>
                </wp:positionV>
                <wp:extent cx="12700" cy="565785"/>
                <wp:effectExtent l="0" t="0" r="6350" b="24765"/>
                <wp:wrapNone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65785"/>
                        </a:xfrm>
                        <a:custGeom>
                          <a:avLst/>
                          <a:gdLst>
                            <a:gd name="T0" fmla="*/ 0 w 20"/>
                            <a:gd name="T1" fmla="*/ 0 h 891"/>
                            <a:gd name="T2" fmla="*/ 0 w 20"/>
                            <a:gd name="T3" fmla="*/ 890 h 8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891">
                              <a:moveTo>
                                <a:pt x="0" y="0"/>
                              </a:moveTo>
                              <a:lnTo>
                                <a:pt x="0" y="89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F841B" id="手繪多邊形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8pt,-46.75pt,296.8pt,-2.25pt" coordsize="20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" o:allowincell="f" filled="f" strokeweight=".20458mm">
                <v:path arrowok="t" o:connecttype="custom" o:connectlocs="0,0;0,565150" o:connectangles="0,0"/>
                <w10:wrap anchorx="page"/>
              </v:polyline>
            </w:pict>
          </mc:Fallback>
        </mc:AlternateContent>
      </w:r>
      <w:r w:rsidRPr="002A69B2">
        <w:rPr>
          <w:rFonts w:ascii="標楷體" w:eastAsia="標楷體" w:hAnsi="標楷體" w:cs="Times New Roman" w:hint="eastAsia"/>
        </w:rPr>
        <w:t>本申請表奉核後，正本請擲回師就處課程組，影本</w:t>
      </w:r>
      <w:r w:rsidRPr="002A69B2">
        <w:rPr>
          <w:rFonts w:ascii="標楷體" w:eastAsia="標楷體" w:hAnsi="標楷體" w:cs="Times New Roman"/>
        </w:rPr>
        <w:t>1</w:t>
      </w:r>
      <w:r w:rsidRPr="002A69B2">
        <w:rPr>
          <w:rFonts w:ascii="標楷體" w:eastAsia="標楷體" w:hAnsi="標楷體" w:cs="Times New Roman" w:hint="eastAsia"/>
        </w:rPr>
        <w:t>份送至借用單位。</w:t>
      </w:r>
      <w:bookmarkStart w:id="0" w:name="_GoBack"/>
      <w:bookmarkEnd w:id="0"/>
    </w:p>
    <w:sectPr w:rsidR="00144848" w:rsidRPr="00CF526F" w:rsidSect="00894A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D5" w:rsidRDefault="00E82CD5" w:rsidP="00782FE8">
      <w:r>
        <w:separator/>
      </w:r>
    </w:p>
  </w:endnote>
  <w:endnote w:type="continuationSeparator" w:id="0">
    <w:p w:rsidR="00E82CD5" w:rsidRDefault="00E82CD5" w:rsidP="0078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D5" w:rsidRDefault="00E82CD5" w:rsidP="00782FE8">
      <w:r>
        <w:separator/>
      </w:r>
    </w:p>
  </w:footnote>
  <w:footnote w:type="continuationSeparator" w:id="0">
    <w:p w:rsidR="00E82CD5" w:rsidRDefault="00E82CD5" w:rsidP="0078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150A"/>
    <w:multiLevelType w:val="hybridMultilevel"/>
    <w:tmpl w:val="87EAB8D2"/>
    <w:lvl w:ilvl="0" w:tplc="FBD01D9E">
      <w:start w:val="3"/>
      <w:numFmt w:val="taiwaneseCountingThousand"/>
      <w:lvlText w:val="%1、"/>
      <w:lvlJc w:val="left"/>
      <w:pPr>
        <w:ind w:left="440" w:hanging="4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96"/>
    <w:rsid w:val="00144848"/>
    <w:rsid w:val="00176BB7"/>
    <w:rsid w:val="00782FE8"/>
    <w:rsid w:val="008A295B"/>
    <w:rsid w:val="008C2F4D"/>
    <w:rsid w:val="00CF526F"/>
    <w:rsid w:val="00E82CD5"/>
    <w:rsid w:val="00E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7CF52"/>
  <w15:chartTrackingRefBased/>
  <w15:docId w15:val="{AE8EBDBE-1643-4537-B824-E11B4E6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F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FE8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82FE8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2023-02-09T02:43:00Z</dcterms:created>
  <dcterms:modified xsi:type="dcterms:W3CDTF">2023-02-09T02:47:00Z</dcterms:modified>
</cp:coreProperties>
</file>