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C08E" w14:textId="77777777" w:rsidR="00A00421" w:rsidRPr="00A048F6" w:rsidRDefault="00A00421" w:rsidP="00A00421">
      <w:pPr>
        <w:spacing w:after="360"/>
        <w:jc w:val="center"/>
        <w:rPr>
          <w:rFonts w:ascii="標楷體" w:eastAsia="標楷體" w:hAnsi="標楷體"/>
          <w:b/>
          <w:bCs/>
          <w:sz w:val="36"/>
          <w:szCs w:val="40"/>
        </w:rPr>
      </w:pPr>
      <w:r w:rsidRPr="00A048F6">
        <w:rPr>
          <w:rFonts w:ascii="標楷體" w:eastAsia="標楷體" w:hAnsi="標楷體" w:hint="eastAsia"/>
          <w:b/>
          <w:bCs/>
          <w:noProof/>
          <w:sz w:val="36"/>
          <w:szCs w:val="44"/>
        </w:rPr>
        <w:t>教學演示評量表</w:t>
      </w:r>
    </w:p>
    <w:p w14:paraId="521CE58C" w14:textId="77777777" w:rsidR="00A00421" w:rsidRDefault="00A00421" w:rsidP="00A00421">
      <w:pPr>
        <w:spacing w:after="80"/>
        <w:rPr>
          <w:rFonts w:ascii="標楷體" w:eastAsia="標楷體" w:hAnsi="標楷體"/>
        </w:rPr>
      </w:pPr>
      <w:r w:rsidRPr="009419CA">
        <w:rPr>
          <w:rFonts w:ascii="標楷體" w:eastAsia="標楷體" w:hAnsi="標楷體" w:hint="eastAsia"/>
        </w:rPr>
        <w:t>科目：                           單元：</w:t>
      </w:r>
      <w:r>
        <w:rPr>
          <w:rFonts w:ascii="標楷體" w:eastAsia="標楷體" w:hAnsi="標楷體" w:hint="eastAsia"/>
        </w:rPr>
        <w:t xml:space="preserve">                  </w:t>
      </w:r>
      <w:r w:rsidRPr="009419CA">
        <w:rPr>
          <w:rFonts w:ascii="標楷體" w:eastAsia="標楷體" w:hAnsi="標楷體" w:hint="eastAsia"/>
        </w:rPr>
        <w:t>年級：</w:t>
      </w:r>
    </w:p>
    <w:p w14:paraId="399EFD28" w14:textId="77777777" w:rsidR="00A00421" w:rsidRPr="008E3A3C" w:rsidRDefault="00A00421" w:rsidP="00A00421">
      <w:pPr>
        <w:spacing w:after="80"/>
        <w:ind w:leftChars="-59" w:left="-142" w:firstLineChars="59" w:firstLine="142"/>
        <w:rPr>
          <w:rFonts w:ascii="標楷體" w:eastAsia="標楷體" w:hAnsi="標楷體"/>
        </w:rPr>
      </w:pPr>
      <w:r w:rsidRPr="008E3A3C">
        <w:rPr>
          <w:rFonts w:ascii="標楷體" w:eastAsia="標楷體" w:hAnsi="標楷體" w:hint="eastAsia"/>
        </w:rPr>
        <w:t>教學日期：</w:t>
      </w:r>
      <w:r>
        <w:rPr>
          <w:rFonts w:ascii="標楷體" w:eastAsia="標楷體" w:hAnsi="標楷體" w:hint="eastAsia"/>
        </w:rPr>
        <w:t xml:space="preserve">                       </w:t>
      </w:r>
      <w:r w:rsidRPr="008E3A3C">
        <w:rPr>
          <w:rFonts w:ascii="標楷體" w:eastAsia="標楷體" w:hAnsi="標楷體" w:hint="eastAsia"/>
        </w:rPr>
        <w:t xml:space="preserve">教學者：                觀察者：　　　　　　　　　　　　　　　　　　                                                                                                  </w:t>
      </w:r>
      <w:r>
        <w:rPr>
          <w:rFonts w:ascii="標楷體" w:eastAsia="標楷體" w:hAnsi="標楷體" w:hint="eastAsia"/>
        </w:rPr>
        <w:t xml:space="preserve"> </w:t>
      </w:r>
    </w:p>
    <w:tbl>
      <w:tblPr>
        <w:tblpPr w:leftFromText="180" w:rightFromText="180" w:vertAnchor="text" w:horzAnchor="margin" w:tblpX="-176" w:tblpY="38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535"/>
        <w:gridCol w:w="2014"/>
        <w:gridCol w:w="519"/>
        <w:gridCol w:w="520"/>
        <w:gridCol w:w="520"/>
      </w:tblGrid>
      <w:tr w:rsidR="00A00421" w:rsidRPr="00A57E3C" w14:paraId="12E3E463" w14:textId="77777777" w:rsidTr="008E03DD">
        <w:trPr>
          <w:trHeight w:val="6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2C472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7E3C">
              <w:rPr>
                <w:rFonts w:ascii="標楷體" w:eastAsia="標楷體" w:hAnsi="標楷體" w:hint="eastAsia"/>
                <w:color w:val="000000"/>
                <w:szCs w:val="24"/>
              </w:rPr>
              <w:t>指標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705E2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7E3C">
              <w:rPr>
                <w:rFonts w:ascii="標楷體" w:eastAsia="標楷體" w:hAnsi="標楷體" w:hint="eastAsia"/>
                <w:color w:val="000000"/>
                <w:szCs w:val="24"/>
              </w:rPr>
              <w:t>表現指標與參考檢核重點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978FB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7E3C">
              <w:rPr>
                <w:rFonts w:ascii="標楷體" w:eastAsia="標楷體" w:hAnsi="標楷體" w:hint="eastAsia"/>
                <w:color w:val="000000"/>
                <w:szCs w:val="24"/>
              </w:rPr>
              <w:t>具體事實描述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312C6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7E3C">
              <w:rPr>
                <w:rFonts w:ascii="標楷體" w:eastAsia="標楷體" w:hAnsi="標楷體" w:hint="eastAsia"/>
                <w:color w:val="000000"/>
                <w:szCs w:val="24"/>
              </w:rPr>
              <w:t>評量基準</w:t>
            </w:r>
          </w:p>
        </w:tc>
      </w:tr>
      <w:tr w:rsidR="00A00421" w:rsidRPr="00A57E3C" w14:paraId="14EE889C" w14:textId="77777777" w:rsidTr="008E03DD">
        <w:trPr>
          <w:trHeight w:val="10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751E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2E0DB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B90D0C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656E2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7E3C">
              <w:rPr>
                <w:rFonts w:ascii="標楷體" w:eastAsia="標楷體" w:hAnsi="標楷體" w:hint="eastAsia"/>
                <w:color w:val="000000"/>
                <w:szCs w:val="24"/>
              </w:rPr>
              <w:t>優良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E78E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7E3C">
              <w:rPr>
                <w:rFonts w:ascii="標楷體" w:eastAsia="標楷體" w:hAnsi="標楷體" w:hint="eastAsia"/>
                <w:color w:val="000000"/>
                <w:szCs w:val="24"/>
              </w:rPr>
              <w:t>通過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090E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7E3C">
              <w:rPr>
                <w:rFonts w:ascii="標楷體" w:eastAsia="標楷體" w:hAnsi="標楷體" w:hint="eastAsia"/>
                <w:color w:val="000000"/>
                <w:szCs w:val="24"/>
              </w:rPr>
              <w:t>待</w:t>
            </w:r>
          </w:p>
          <w:p w14:paraId="728F2916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7E3C">
              <w:rPr>
                <w:rFonts w:ascii="標楷體" w:eastAsia="標楷體" w:hAnsi="標楷體" w:hint="eastAsia"/>
                <w:color w:val="000000"/>
                <w:szCs w:val="24"/>
              </w:rPr>
              <w:t>改</w:t>
            </w:r>
          </w:p>
          <w:p w14:paraId="79282A5F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7E3C">
              <w:rPr>
                <w:rFonts w:ascii="標楷體" w:eastAsia="標楷體" w:hAnsi="標楷體" w:hint="eastAsia"/>
                <w:color w:val="000000"/>
                <w:szCs w:val="24"/>
              </w:rPr>
              <w:t>進</w:t>
            </w:r>
          </w:p>
        </w:tc>
      </w:tr>
      <w:tr w:rsidR="00A00421" w:rsidRPr="00A57E3C" w14:paraId="0447D54C" w14:textId="77777777" w:rsidTr="008E03DD">
        <w:trPr>
          <w:trHeight w:val="21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FB7329" w14:textId="77777777" w:rsidR="00A00421" w:rsidRPr="00144FC2" w:rsidRDefault="00A00421" w:rsidP="008E03DD">
            <w:pPr>
              <w:spacing w:line="4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A-1</w:t>
            </w:r>
            <w:r w:rsidRPr="00144FC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設計適切的教學方案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D9EFF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A-1-1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依課程綱要及教學目標</w:t>
            </w:r>
            <w:proofErr w:type="gramStart"/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研</w:t>
            </w:r>
            <w:proofErr w:type="gramEnd"/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擬教學計畫。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971D5" w14:textId="77777777" w:rsidR="00A00421" w:rsidRPr="00A57E3C" w:rsidRDefault="00A00421" w:rsidP="008E03DD">
            <w:pPr>
              <w:tabs>
                <w:tab w:val="left" w:pos="2018"/>
              </w:tabs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0C002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2FF71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3E6F7C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1604151D" w14:textId="77777777" w:rsidTr="008E03DD">
        <w:trPr>
          <w:trHeight w:val="213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CE71A4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EA80C9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A-1-2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依據學生學習特性，選擇適切的教學方法。</w:t>
            </w: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B818D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5D298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CD8ED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CF6C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137BB807" w14:textId="77777777" w:rsidTr="008E03DD">
        <w:trPr>
          <w:trHeight w:val="213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AAB9D3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A7A7A5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A-1-3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設計多元、適切的評量方式。</w:t>
            </w: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D75688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8755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9F3E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05C9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07CFDCC2" w14:textId="77777777" w:rsidTr="008E03DD">
        <w:trPr>
          <w:trHeight w:val="213"/>
        </w:trPr>
        <w:tc>
          <w:tcPr>
            <w:tcW w:w="1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FAD60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zCs w:val="24"/>
              </w:rPr>
              <w:t>A-2</w:t>
            </w:r>
            <w:r w:rsidRPr="00144FC2">
              <w:rPr>
                <w:rFonts w:ascii="Times New Roman" w:eastAsia="標楷體" w:hAnsi="Times New Roman" w:cs="Times New Roman"/>
                <w:color w:val="000000"/>
                <w:szCs w:val="24"/>
              </w:rPr>
              <w:t>掌握教學重點並善用教學技巧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BB04A1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A-2-1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掌握任教學習領域之內容。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D7CA4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657C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31F2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9F8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54910CF6" w14:textId="77777777" w:rsidTr="008E03DD">
        <w:trPr>
          <w:trHeight w:val="213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54B3E6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66BF3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A-2-2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引起學生學習動機與興趣。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82A9D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7AA3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A27F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AF89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1A36EA37" w14:textId="77777777" w:rsidTr="008E03DD">
        <w:trPr>
          <w:trHeight w:val="213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AB0C50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35D3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A-2-3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清楚呈現教學內容，並能維持教學流暢性與邏輯性。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1B48C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30FB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EA05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DAD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3E33A59F" w14:textId="77777777" w:rsidTr="008E03DD">
        <w:trPr>
          <w:trHeight w:val="213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3F6D4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0FB5B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A-2-4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適時歸納與引導重要概念。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7B1D2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7E03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FFD2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071D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7AC8EFBF" w14:textId="77777777" w:rsidTr="008E03DD">
        <w:trPr>
          <w:trHeight w:val="213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5A68B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2FDE8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A-2-5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善用教學策略與技巧，引導學生學習。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39E32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DA2D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CD7B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DF6C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3682B308" w14:textId="77777777" w:rsidTr="008E03DD">
        <w:trPr>
          <w:trHeight w:val="22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27777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A-3</w:t>
            </w:r>
            <w:r w:rsidRPr="00144FC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適切實施學習評量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CDB41F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A-3-1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適切運用多元評量方式，了解學生的學習狀況。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3E353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4CDBB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54BF6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EBB8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73705BB6" w14:textId="77777777" w:rsidTr="008E03DD">
        <w:trPr>
          <w:trHeight w:val="2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B14CB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F9963F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A-3-2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根據評量結果，給予學生適度的回饋與指導。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05DB4E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B392B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8D0DF3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955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441E8C92" w14:textId="77777777" w:rsidTr="008E03DD">
        <w:trPr>
          <w:trHeight w:val="2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B3C4B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C4E7BA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A-3-3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運用評量的結果，進行教學檢討與反思。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FACCA6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9BC5F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0C479A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68A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5D69A4E6" w14:textId="77777777" w:rsidTr="008E03DD">
        <w:trPr>
          <w:trHeight w:val="522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039EF8" w14:textId="77777777" w:rsidR="00A00421" w:rsidRPr="00144FC2" w:rsidRDefault="00A00421" w:rsidP="008E03DD">
            <w:pPr>
              <w:spacing w:line="4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B-2</w:t>
            </w:r>
            <w:r w:rsidRPr="00144FC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建立有助於學習的情境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67972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B-2-1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了解班級布置原則，並協助教師或學生布置適當的學習環境，及營造正向支持的班級氛圍。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DCCBA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3CBE4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1DF3E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933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7167561F" w14:textId="77777777" w:rsidTr="008E03DD">
        <w:trPr>
          <w:trHeight w:val="492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E7F08F" w14:textId="77777777" w:rsidR="00A00421" w:rsidRPr="00144FC2" w:rsidRDefault="00A00421" w:rsidP="008E03DD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47218" w14:textId="77777777" w:rsidR="00A00421" w:rsidRPr="00144FC2" w:rsidRDefault="00A00421" w:rsidP="008E03DD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B-2-2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0"/>
                <w:szCs w:val="24"/>
              </w:rPr>
              <w:t xml:space="preserve"> </w:t>
            </w:r>
            <w:r w:rsidRPr="00144FC2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熟悉制訂與維護班級團體規約的技巧。</w:t>
            </w: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99DBE3" w14:textId="77777777" w:rsidR="00A00421" w:rsidRPr="00A57E3C" w:rsidRDefault="00A00421" w:rsidP="008E03D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54CC9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F9323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7092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00421" w:rsidRPr="00A57E3C" w14:paraId="6A9531B2" w14:textId="77777777" w:rsidTr="008E03DD">
        <w:trPr>
          <w:trHeight w:val="135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CF3C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7E3C">
              <w:rPr>
                <w:rFonts w:ascii="標楷體" w:eastAsia="標楷體" w:hAnsi="標楷體" w:hint="eastAsia"/>
                <w:color w:val="000000"/>
                <w:szCs w:val="24"/>
              </w:rPr>
              <w:t>綜合評述</w:t>
            </w:r>
          </w:p>
        </w:tc>
        <w:tc>
          <w:tcPr>
            <w:tcW w:w="8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00E6" w14:textId="77777777" w:rsidR="00A00421" w:rsidRPr="00A57E3C" w:rsidRDefault="00A00421" w:rsidP="008E03D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78A07811" w14:textId="77777777" w:rsidR="00A00421" w:rsidRPr="009419CA" w:rsidRDefault="00A00421" w:rsidP="00A00421">
      <w:pPr>
        <w:spacing w:line="440" w:lineRule="atLeast"/>
        <w:ind w:rightChars="-201" w:right="-482"/>
        <w:rPr>
          <w:rFonts w:ascii="標楷體" w:eastAsia="標楷體" w:hAnsi="標楷體"/>
        </w:rPr>
      </w:pPr>
    </w:p>
    <w:p w14:paraId="1AFAA387" w14:textId="7BE63464" w:rsidR="00C142B8" w:rsidRDefault="00C142B8" w:rsidP="00A00421">
      <w:pPr>
        <w:widowControl/>
      </w:pPr>
    </w:p>
    <w:sectPr w:rsidR="00C142B8" w:rsidSect="00A0042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21"/>
    <w:rsid w:val="00A00421"/>
    <w:rsid w:val="00A048F6"/>
    <w:rsid w:val="00C142B8"/>
    <w:rsid w:val="00D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0ECB"/>
  <w15:chartTrackingRefBased/>
  <w15:docId w15:val="{9A2D4544-16D1-4AAF-87D1-B0F7C01A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2025-03-04T02:08:00Z</dcterms:created>
  <dcterms:modified xsi:type="dcterms:W3CDTF">2026-01-26T02:55:00Z</dcterms:modified>
</cp:coreProperties>
</file>