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84"/>
        <w:gridCol w:w="2065"/>
        <w:gridCol w:w="1696"/>
        <w:gridCol w:w="711"/>
        <w:gridCol w:w="598"/>
        <w:gridCol w:w="3754"/>
      </w:tblGrid>
      <w:tr w:rsidR="00D0239E" w:rsidRPr="0051264A" w:rsidTr="00830E12">
        <w:trPr>
          <w:trHeight w:val="1387"/>
          <w:jc w:val="center"/>
        </w:trPr>
        <w:tc>
          <w:tcPr>
            <w:tcW w:w="5000" w:type="pct"/>
            <w:gridSpan w:val="6"/>
            <w:vAlign w:val="center"/>
          </w:tcPr>
          <w:p w:rsidR="00D0239E" w:rsidRPr="0051264A" w:rsidRDefault="00D0239E" w:rsidP="00830E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中等學校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D0239E" w:rsidRPr="004B6262" w:rsidRDefault="00D0239E" w:rsidP="00830E12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學系師培生適用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D0239E" w:rsidRPr="0051264A" w:rsidRDefault="00D0239E" w:rsidP="00D0239E">
            <w:pPr>
              <w:spacing w:beforeLines="50" w:before="180" w:line="240" w:lineRule="exact"/>
              <w:ind w:right="4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收件日期： </w:t>
            </w:r>
            <w:r w:rsidR="005E7736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115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年  </w:t>
            </w:r>
            <w:r w:rsidR="005E7736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月  </w:t>
            </w:r>
            <w:r w:rsidR="005E7736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31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日       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</w:t>
            </w:r>
            <w:r w:rsidR="005E7736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■ 掛號</w:t>
            </w:r>
            <w:r>
              <w:rPr>
                <w:rFonts w:eastAsia="標楷體" w:hAnsi="標楷體" w:hint="eastAsia"/>
                <w:sz w:val="22"/>
              </w:rPr>
              <w:t>郵寄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Pr="008912FF">
              <w:rPr>
                <w:rFonts w:ascii="標楷體" w:eastAsia="標楷體" w:hint="eastAsia"/>
                <w:sz w:val="22"/>
              </w:rPr>
              <w:t>加附</w:t>
            </w:r>
            <w:r>
              <w:rPr>
                <w:rFonts w:ascii="標楷體" w:eastAsia="標楷體" w:hint="eastAsia"/>
                <w:sz w:val="22"/>
              </w:rPr>
              <w:t>44元A4</w:t>
            </w:r>
            <w:r w:rsidRPr="008912FF">
              <w:rPr>
                <w:rFonts w:ascii="標楷體" w:eastAsia="標楷體" w:hint="eastAsia"/>
                <w:sz w:val="22"/>
              </w:rPr>
              <w:t>回郵信封一個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）</w:t>
            </w:r>
          </w:p>
        </w:tc>
      </w:tr>
      <w:tr w:rsidR="00D0239E" w:rsidRPr="0051264A" w:rsidTr="00830E12">
        <w:trPr>
          <w:trHeight w:val="698"/>
          <w:jc w:val="center"/>
        </w:trPr>
        <w:tc>
          <w:tcPr>
            <w:tcW w:w="880" w:type="pct"/>
            <w:vAlign w:val="center"/>
          </w:tcPr>
          <w:p w:rsidR="00D0239E" w:rsidRPr="00660586" w:rsidRDefault="00D0239E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系 所</w:t>
            </w:r>
          </w:p>
        </w:tc>
        <w:tc>
          <w:tcPr>
            <w:tcW w:w="1756" w:type="pct"/>
            <w:gridSpan w:val="2"/>
            <w:vAlign w:val="center"/>
          </w:tcPr>
          <w:p w:rsidR="00D0239E" w:rsidRPr="0051264A" w:rsidRDefault="00D0239E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vAlign w:val="center"/>
          </w:tcPr>
          <w:p w:rsidR="00D0239E" w:rsidRPr="00A62CB0" w:rsidRDefault="00D0239E" w:rsidP="00830E12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D0239E" w:rsidRPr="00A62CB0" w:rsidRDefault="00D0239E" w:rsidP="00830E12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753" w:type="pct"/>
            <w:vAlign w:val="center"/>
          </w:tcPr>
          <w:p w:rsidR="00D0239E" w:rsidRPr="00A62CB0" w:rsidRDefault="00D0239E" w:rsidP="00830E12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D0239E" w:rsidRPr="0051264A" w:rsidTr="00830E12">
        <w:trPr>
          <w:trHeight w:val="590"/>
          <w:jc w:val="center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D0239E" w:rsidRPr="00660586" w:rsidRDefault="00D0239E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學 號</w:t>
            </w:r>
          </w:p>
        </w:tc>
        <w:tc>
          <w:tcPr>
            <w:tcW w:w="1756" w:type="pct"/>
            <w:gridSpan w:val="2"/>
            <w:tcBorders>
              <w:bottom w:val="single" w:sz="4" w:space="0" w:color="auto"/>
            </w:tcBorders>
            <w:vAlign w:val="center"/>
          </w:tcPr>
          <w:p w:rsidR="00D0239E" w:rsidRPr="0051264A" w:rsidRDefault="00D0239E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239E" w:rsidRPr="0051264A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 w:val="restart"/>
            <w:tcBorders>
              <w:bottom w:val="single" w:sz="4" w:space="0" w:color="auto"/>
            </w:tcBorders>
            <w:vAlign w:val="center"/>
          </w:tcPr>
          <w:p w:rsidR="00D0239E" w:rsidRPr="0051264A" w:rsidRDefault="00D0239E" w:rsidP="00830E12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D0239E" w:rsidRPr="0051264A" w:rsidTr="00830E12">
        <w:trPr>
          <w:trHeight w:val="594"/>
          <w:jc w:val="center"/>
        </w:trPr>
        <w:tc>
          <w:tcPr>
            <w:tcW w:w="880" w:type="pct"/>
            <w:vAlign w:val="center"/>
          </w:tcPr>
          <w:p w:rsidR="00D0239E" w:rsidRPr="00660586" w:rsidRDefault="00D0239E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/>
                <w:sz w:val="22"/>
              </w:rPr>
              <w:t>姓</w:t>
            </w:r>
            <w:r w:rsidRPr="0066058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0586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756" w:type="pct"/>
            <w:gridSpan w:val="2"/>
            <w:vAlign w:val="center"/>
          </w:tcPr>
          <w:p w:rsidR="00D0239E" w:rsidRPr="0051264A" w:rsidRDefault="00D0239E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:rsidR="00D0239E" w:rsidRPr="0051264A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/>
            <w:vAlign w:val="center"/>
          </w:tcPr>
          <w:p w:rsidR="00D0239E" w:rsidRPr="0051264A" w:rsidRDefault="00D0239E" w:rsidP="00830E12">
            <w:pPr>
              <w:spacing w:line="280" w:lineRule="exact"/>
              <w:ind w:leftChars="-45" w:left="-108" w:firstLine="65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D0239E" w:rsidRPr="0051264A" w:rsidTr="00830E12">
        <w:trPr>
          <w:trHeight w:val="1605"/>
          <w:jc w:val="center"/>
        </w:trPr>
        <w:tc>
          <w:tcPr>
            <w:tcW w:w="880" w:type="pct"/>
            <w:vAlign w:val="center"/>
          </w:tcPr>
          <w:p w:rsidR="00D0239E" w:rsidRPr="003A17D5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申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由</w:t>
            </w:r>
          </w:p>
        </w:tc>
        <w:tc>
          <w:tcPr>
            <w:tcW w:w="4120" w:type="pct"/>
            <w:gridSpan w:val="5"/>
            <w:vAlign w:val="center"/>
          </w:tcPr>
          <w:p w:rsidR="00D0239E" w:rsidRDefault="00D0239E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4AF8">
              <w:rPr>
                <w:rFonts w:ascii="標楷體" w:eastAsia="標楷體" w:hAnsi="標楷體"/>
                <w:sz w:val="22"/>
              </w:rPr>
              <w:t>本人業修畢</w:t>
            </w:r>
            <w:r w:rsidRPr="001C4AF8">
              <w:rPr>
                <w:rFonts w:ascii="標楷體" w:eastAsia="標楷體" w:hAnsi="標楷體" w:hint="eastAsia"/>
                <w:noProof/>
                <w:sz w:val="22"/>
              </w:rPr>
              <w:t>中等學校</w:t>
            </w:r>
            <w:r w:rsidRPr="001C4AF8">
              <w:rPr>
                <w:rFonts w:ascii="標楷體" w:eastAsia="標楷體" w:hAnsi="標楷體"/>
                <w:noProof/>
                <w:sz w:val="22"/>
              </w:rPr>
              <w:t>教師</w:t>
            </w:r>
            <w:r w:rsidRPr="001C4AF8">
              <w:rPr>
                <w:rFonts w:ascii="標楷體" w:eastAsia="標楷體" w:hAnsi="標楷體"/>
                <w:sz w:val="22"/>
              </w:rPr>
              <w:t>師資職前教育課</w:t>
            </w:r>
            <w:r>
              <w:rPr>
                <w:rFonts w:ascii="標楷體" w:eastAsia="標楷體" w:hAnsi="標楷體" w:hint="eastAsia"/>
                <w:sz w:val="22"/>
              </w:rPr>
              <w:t>程，</w:t>
            </w:r>
            <w:r w:rsidRPr="001C4AF8">
              <w:rPr>
                <w:rFonts w:ascii="標楷體" w:eastAsia="標楷體" w:hAnsi="標楷體"/>
                <w:sz w:val="22"/>
              </w:rPr>
              <w:t>擬申請教育專業課程認定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D0239E" w:rsidRPr="001C4AF8" w:rsidRDefault="00D0239E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  <w:p w:rsidR="00D0239E" w:rsidRPr="0037333C" w:rsidRDefault="00D0239E" w:rsidP="00830E12">
            <w:pPr>
              <w:ind w:right="2400"/>
              <w:jc w:val="right"/>
              <w:rPr>
                <w:rFonts w:ascii="標楷體" w:eastAsia="標楷體" w:hAnsi="標楷體"/>
              </w:rPr>
            </w:pPr>
            <w:r w:rsidRPr="0037333C">
              <w:rPr>
                <w:rFonts w:ascii="標楷體" w:eastAsia="標楷體" w:hAnsi="標楷體"/>
                <w:kern w:val="0"/>
              </w:rPr>
              <w:t>申請人(親簽)：</w:t>
            </w:r>
          </w:p>
          <w:p w:rsidR="00D0239E" w:rsidRPr="001C4AF8" w:rsidRDefault="00D0239E" w:rsidP="00830E12">
            <w:pPr>
              <w:ind w:right="240"/>
              <w:jc w:val="right"/>
            </w:pPr>
            <w:r w:rsidRPr="0037333C">
              <w:rPr>
                <w:rFonts w:ascii="標楷體" w:eastAsia="標楷體" w:hAnsi="標楷體"/>
                <w:kern w:val="0"/>
              </w:rPr>
              <w:t>申請日期：</w:t>
            </w:r>
            <w:bookmarkStart w:id="0" w:name="_GoBack"/>
            <w:bookmarkEnd w:id="0"/>
            <w:r w:rsidR="0026713E">
              <w:rPr>
                <w:rFonts w:ascii="標楷體" w:eastAsia="標楷體" w:hAnsi="標楷體" w:hint="eastAsia"/>
                <w:noProof/>
                <w:color w:val="000000"/>
                <w:kern w:val="0"/>
                <w:sz w:val="20"/>
                <w:szCs w:val="20"/>
              </w:rPr>
              <w:t xml:space="preserve">115  年  3  月  31 日         </w:t>
            </w:r>
          </w:p>
        </w:tc>
      </w:tr>
      <w:tr w:rsidR="00D0239E" w:rsidRPr="0051264A" w:rsidTr="00830E12">
        <w:trPr>
          <w:trHeight w:val="484"/>
          <w:jc w:val="center"/>
        </w:trPr>
        <w:tc>
          <w:tcPr>
            <w:tcW w:w="880" w:type="pct"/>
            <w:vAlign w:val="center"/>
          </w:tcPr>
          <w:p w:rsidR="00D0239E" w:rsidRPr="00660586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120" w:type="pct"/>
            <w:gridSpan w:val="5"/>
            <w:vAlign w:val="center"/>
          </w:tcPr>
          <w:p w:rsidR="00D0239E" w:rsidRPr="00F82ED0" w:rsidRDefault="00D0239E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82ED0">
              <w:rPr>
                <w:rFonts w:ascii="標楷體" w:eastAsia="標楷體" w:hAnsi="標楷體" w:hint="eastAsia"/>
                <w:sz w:val="22"/>
              </w:rPr>
              <w:t>1.成績單正本</w:t>
            </w:r>
            <w:r w:rsidRPr="00F82ED0">
              <w:rPr>
                <w:rFonts w:ascii="標楷體" w:eastAsia="標楷體" w:hAnsi="標楷體" w:hint="eastAsia"/>
                <w:spacing w:val="-6"/>
                <w:sz w:val="22"/>
              </w:rPr>
              <w:t>(於成績單上用螢光筆劃記認證科目)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</w:rPr>
              <w:t xml:space="preserve"> </w:t>
            </w:r>
            <w:r w:rsidR="00746BF0">
              <w:rPr>
                <w:rFonts w:ascii="標楷體" w:eastAsia="標楷體" w:hAnsi="標楷體" w:hint="eastAsia"/>
                <w:sz w:val="22"/>
              </w:rPr>
              <w:t>2</w:t>
            </w:r>
            <w:r w:rsidRPr="00F82ED0">
              <w:rPr>
                <w:rFonts w:ascii="標楷體" w:eastAsia="標楷體" w:hAnsi="標楷體" w:hint="eastAsia"/>
                <w:sz w:val="22"/>
              </w:rPr>
              <w:t>.身分證正面影本</w:t>
            </w:r>
          </w:p>
        </w:tc>
      </w:tr>
      <w:tr w:rsidR="00D0239E" w:rsidRPr="0051264A" w:rsidTr="00830E12">
        <w:trPr>
          <w:trHeight w:val="410"/>
          <w:jc w:val="center"/>
        </w:trPr>
        <w:tc>
          <w:tcPr>
            <w:tcW w:w="880" w:type="pct"/>
            <w:vMerge w:val="restart"/>
            <w:vAlign w:val="center"/>
          </w:tcPr>
          <w:p w:rsidR="00D0239E" w:rsidRPr="00A62CB0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</w:tcPr>
          <w:p w:rsidR="00D0239E" w:rsidRPr="00DC783D" w:rsidRDefault="00D0239E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ascii="標楷體" w:eastAsia="標楷體" w:hAnsi="標楷體" w:hint="eastAsia"/>
                <w:sz w:val="22"/>
              </w:rPr>
              <w:t>第一科</w:t>
            </w:r>
          </w:p>
        </w:tc>
        <w:tc>
          <w:tcPr>
            <w:tcW w:w="1124" w:type="pct"/>
            <w:gridSpan w:val="2"/>
            <w:tcBorders>
              <w:bottom w:val="single" w:sz="6" w:space="0" w:color="auto"/>
            </w:tcBorders>
            <w:vAlign w:val="center"/>
          </w:tcPr>
          <w:p w:rsidR="00D0239E" w:rsidRPr="00DC783D" w:rsidRDefault="00D0239E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加階段</w:t>
            </w:r>
          </w:p>
        </w:tc>
        <w:tc>
          <w:tcPr>
            <w:tcW w:w="2032" w:type="pct"/>
            <w:gridSpan w:val="2"/>
            <w:vMerge w:val="restart"/>
            <w:vAlign w:val="center"/>
          </w:tcPr>
          <w:p w:rsidR="00D0239E" w:rsidRPr="00A62CB0" w:rsidRDefault="00D0239E" w:rsidP="00830E12">
            <w:pPr>
              <w:spacing w:line="30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</w:rPr>
              <w:t xml:space="preserve"> </w:t>
            </w:r>
          </w:p>
        </w:tc>
      </w:tr>
      <w:tr w:rsidR="00D0239E" w:rsidRPr="0051264A" w:rsidTr="00830E12">
        <w:trPr>
          <w:trHeight w:val="539"/>
          <w:jc w:val="center"/>
        </w:trPr>
        <w:tc>
          <w:tcPr>
            <w:tcW w:w="880" w:type="pct"/>
            <w:vMerge/>
            <w:vAlign w:val="center"/>
          </w:tcPr>
          <w:p w:rsidR="00D0239E" w:rsidRPr="00660586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</w:tcPr>
          <w:p w:rsidR="00D0239E" w:rsidRPr="00DC783D" w:rsidRDefault="00D0239E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</w:tcBorders>
            <w:vAlign w:val="center"/>
          </w:tcPr>
          <w:p w:rsidR="00D0239E" w:rsidRDefault="00D0239E" w:rsidP="00830E12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  <w:p w:rsidR="00D0239E" w:rsidRPr="00DC783D" w:rsidRDefault="00D0239E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</w:rPr>
              <w:t>元證書費</w:t>
            </w:r>
          </w:p>
        </w:tc>
        <w:tc>
          <w:tcPr>
            <w:tcW w:w="2032" w:type="pct"/>
            <w:gridSpan w:val="2"/>
            <w:vMerge/>
            <w:vAlign w:val="center"/>
          </w:tcPr>
          <w:p w:rsidR="00D0239E" w:rsidRPr="00F82ED0" w:rsidRDefault="00D0239E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0239E" w:rsidRPr="0051264A" w:rsidTr="00830E12">
        <w:trPr>
          <w:trHeight w:val="3298"/>
          <w:jc w:val="center"/>
        </w:trPr>
        <w:tc>
          <w:tcPr>
            <w:tcW w:w="880" w:type="pct"/>
            <w:vAlign w:val="center"/>
          </w:tcPr>
          <w:p w:rsidR="00D0239E" w:rsidRPr="003A17D5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審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核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結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果</w:t>
            </w:r>
          </w:p>
          <w:p w:rsidR="00D0239E" w:rsidRPr="003A17D5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(學系)</w:t>
            </w:r>
          </w:p>
        </w:tc>
        <w:tc>
          <w:tcPr>
            <w:tcW w:w="4120" w:type="pct"/>
            <w:gridSpan w:val="5"/>
            <w:vAlign w:val="center"/>
          </w:tcPr>
          <w:p w:rsidR="00D0239E" w:rsidRPr="004426D6" w:rsidRDefault="00D0239E" w:rsidP="00830E1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26D6"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Pr="004426D6">
              <w:rPr>
                <w:rFonts w:ascii="標楷體" w:eastAsia="標楷體" w:hAnsi="標楷體"/>
                <w:sz w:val="20"/>
                <w:szCs w:val="20"/>
              </w:rPr>
              <w:t>該生符合本校</w:t>
            </w:r>
          </w:p>
          <w:p w:rsidR="006E7A57" w:rsidRPr="007219E5" w:rsidRDefault="006E7A57" w:rsidP="006E7A57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480"/>
              <w:jc w:val="both"/>
              <w:rPr>
                <w:rFonts w:eastAsia="標楷體" w:hAnsi="標楷體"/>
                <w:b/>
                <w:bCs/>
                <w:sz w:val="22"/>
              </w:rPr>
            </w:pPr>
            <w:r w:rsidRPr="007219E5">
              <w:rPr>
                <w:rFonts w:eastAsia="標楷體" w:hAnsi="標楷體" w:hint="eastAsia"/>
                <w:b/>
                <w:bCs/>
                <w:noProof/>
                <w:sz w:val="22"/>
                <w:u w:val="single"/>
              </w:rPr>
              <w:t>中等學校教師</w:t>
            </w:r>
            <w:r w:rsidRPr="007219E5">
              <w:rPr>
                <w:rFonts w:eastAsia="標楷體" w:hAnsi="標楷體" w:hint="eastAsia"/>
                <w:b/>
                <w:bCs/>
                <w:sz w:val="22"/>
                <w:u w:val="single"/>
              </w:rPr>
              <w:t>師資職前教育課程教育專業課程認定及修課邏輯審核</w:t>
            </w:r>
            <w:r w:rsidRPr="007219E5">
              <w:rPr>
                <w:rFonts w:eastAsia="標楷體" w:hAnsi="標楷體" w:hint="eastAsia"/>
                <w:b/>
                <w:bCs/>
                <w:sz w:val="22"/>
              </w:rPr>
              <w:t>：</w:t>
            </w:r>
          </w:p>
          <w:p w:rsidR="00D0239E" w:rsidRPr="004426D6" w:rsidRDefault="00D0239E" w:rsidP="00830E12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0"/>
                <w:szCs w:val="20"/>
              </w:rPr>
            </w:pPr>
            <w:r w:rsidRPr="004426D6">
              <w:rPr>
                <w:rFonts w:ascii="標楷體" w:eastAsia="標楷體" w:hAnsi="標楷體"/>
                <w:bCs/>
                <w:color w:val="000000"/>
                <w:spacing w:val="-10"/>
                <w:sz w:val="20"/>
                <w:szCs w:val="20"/>
              </w:rPr>
              <w:t>教育基礎</w:t>
            </w:r>
            <w:r w:rsidRPr="004426D6">
              <w:rPr>
                <w:rFonts w:ascii="標楷體" w:eastAsia="標楷體" w:hAnsi="標楷體" w:hint="eastAsia"/>
                <w:bCs/>
                <w:color w:val="000000"/>
                <w:spacing w:val="-10"/>
                <w:sz w:val="20"/>
                <w:szCs w:val="20"/>
              </w:rPr>
              <w:t>課程</w:t>
            </w:r>
            <w:r w:rsidRPr="004426D6">
              <w:rPr>
                <w:rFonts w:ascii="標楷體" w:eastAsia="標楷體" w:hAnsi="標楷體"/>
                <w:bCs/>
                <w:color w:val="000000"/>
                <w:spacing w:val="-10"/>
                <w:sz w:val="20"/>
                <w:szCs w:val="20"/>
              </w:rPr>
              <w:t>：</w:t>
            </w:r>
            <w:r w:rsidRPr="004426D6">
              <w:rPr>
                <w:rFonts w:ascii="標楷體" w:eastAsia="標楷體" w:hAnsi="標楷體"/>
                <w:bCs/>
                <w:color w:val="000000"/>
                <w:sz w:val="20"/>
                <w:szCs w:val="20"/>
                <w:u w:val="single"/>
              </w:rPr>
              <w:t xml:space="preserve">　</w:t>
            </w:r>
            <w:r w:rsidRPr="004426D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4426D6">
              <w:rPr>
                <w:rFonts w:ascii="標楷體" w:eastAsia="標楷體" w:hAnsi="標楷體"/>
                <w:bCs/>
                <w:color w:val="000000"/>
                <w:sz w:val="20"/>
                <w:szCs w:val="20"/>
                <w:u w:val="single"/>
              </w:rPr>
              <w:t xml:space="preserve">   </w:t>
            </w:r>
            <w:r w:rsidRPr="004426D6">
              <w:rPr>
                <w:rFonts w:ascii="標楷體" w:eastAsia="標楷體" w:hAnsi="標楷體"/>
                <w:bCs/>
                <w:color w:val="000000"/>
                <w:spacing w:val="-10"/>
                <w:sz w:val="20"/>
                <w:szCs w:val="20"/>
              </w:rPr>
              <w:t>學分；教育方法</w:t>
            </w:r>
            <w:r w:rsidRPr="004426D6">
              <w:rPr>
                <w:rFonts w:ascii="標楷體" w:eastAsia="標楷體" w:hAnsi="標楷體" w:hint="eastAsia"/>
                <w:bCs/>
                <w:color w:val="000000"/>
                <w:spacing w:val="-10"/>
                <w:sz w:val="20"/>
                <w:szCs w:val="20"/>
              </w:rPr>
              <w:t>課程</w:t>
            </w:r>
            <w:r w:rsidRPr="004426D6">
              <w:rPr>
                <w:rFonts w:ascii="標楷體" w:eastAsia="標楷體" w:hAnsi="標楷體"/>
                <w:bCs/>
                <w:color w:val="000000"/>
                <w:spacing w:val="-10"/>
                <w:sz w:val="20"/>
                <w:szCs w:val="20"/>
              </w:rPr>
              <w:t>：</w:t>
            </w:r>
            <w:r w:rsidRPr="004426D6">
              <w:rPr>
                <w:rFonts w:ascii="標楷體" w:eastAsia="標楷體" w:hAnsi="標楷體"/>
                <w:bCs/>
                <w:color w:val="000000"/>
                <w:sz w:val="20"/>
                <w:szCs w:val="20"/>
                <w:u w:val="single"/>
              </w:rPr>
              <w:t xml:space="preserve">　</w:t>
            </w:r>
            <w:r w:rsidRPr="004426D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4426D6">
              <w:rPr>
                <w:rFonts w:ascii="標楷體" w:eastAsia="標楷體" w:hAnsi="標楷體"/>
                <w:bCs/>
                <w:color w:val="000000"/>
                <w:sz w:val="20"/>
                <w:szCs w:val="20"/>
                <w:u w:val="single"/>
              </w:rPr>
              <w:t xml:space="preserve">   </w:t>
            </w:r>
            <w:r w:rsidRPr="004426D6">
              <w:rPr>
                <w:rFonts w:ascii="標楷體" w:eastAsia="標楷體" w:hAnsi="標楷體"/>
                <w:bCs/>
                <w:color w:val="000000"/>
                <w:spacing w:val="-10"/>
                <w:sz w:val="20"/>
                <w:szCs w:val="20"/>
              </w:rPr>
              <w:t>學分；</w:t>
            </w:r>
            <w:r w:rsidRPr="004426D6">
              <w:rPr>
                <w:rFonts w:ascii="標楷體" w:eastAsia="標楷體" w:hAnsi="標楷體" w:hint="eastAsia"/>
                <w:bCs/>
                <w:color w:val="000000"/>
                <w:spacing w:val="-10"/>
                <w:sz w:val="20"/>
                <w:szCs w:val="20"/>
              </w:rPr>
              <w:t>教育實踐課程：</w:t>
            </w:r>
            <w:r w:rsidRPr="004426D6">
              <w:rPr>
                <w:rFonts w:ascii="標楷體" w:eastAsia="標楷體" w:hAnsi="標楷體"/>
                <w:bCs/>
                <w:color w:val="000000"/>
                <w:sz w:val="20"/>
                <w:szCs w:val="20"/>
                <w:u w:val="single"/>
              </w:rPr>
              <w:t xml:space="preserve">　</w:t>
            </w:r>
            <w:r w:rsidRPr="004426D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4426D6">
              <w:rPr>
                <w:rFonts w:ascii="標楷體" w:eastAsia="標楷體" w:hAnsi="標楷體"/>
                <w:bCs/>
                <w:color w:val="000000"/>
                <w:sz w:val="20"/>
                <w:szCs w:val="20"/>
                <w:u w:val="single"/>
              </w:rPr>
              <w:t xml:space="preserve">   </w:t>
            </w:r>
            <w:r w:rsidRPr="004426D6">
              <w:rPr>
                <w:rFonts w:ascii="標楷體" w:eastAsia="標楷體" w:hAnsi="標楷體"/>
                <w:bCs/>
                <w:color w:val="000000"/>
                <w:spacing w:val="-10"/>
                <w:sz w:val="20"/>
                <w:szCs w:val="20"/>
              </w:rPr>
              <w:t>學分；</w:t>
            </w:r>
          </w:p>
          <w:p w:rsidR="00CC0EB0" w:rsidRPr="005A0B6B" w:rsidRDefault="00D0239E" w:rsidP="005A0B6B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0"/>
                <w:szCs w:val="20"/>
              </w:rPr>
            </w:pPr>
            <w:r w:rsidRPr="004426D6">
              <w:rPr>
                <w:rFonts w:ascii="標楷體" w:eastAsia="標楷體" w:hAnsi="標楷體"/>
                <w:bCs/>
                <w:color w:val="000000"/>
                <w:spacing w:val="-10"/>
                <w:sz w:val="20"/>
                <w:szCs w:val="20"/>
              </w:rPr>
              <w:t>共計</w:t>
            </w:r>
            <w:r w:rsidRPr="004426D6">
              <w:rPr>
                <w:rFonts w:ascii="標楷體" w:eastAsia="標楷體" w:hAnsi="標楷體"/>
                <w:bCs/>
                <w:color w:val="000000"/>
                <w:sz w:val="20"/>
                <w:szCs w:val="20"/>
                <w:u w:val="single"/>
              </w:rPr>
              <w:t xml:space="preserve">　</w:t>
            </w:r>
            <w:r w:rsidRPr="004426D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4426D6">
              <w:rPr>
                <w:rFonts w:ascii="標楷體" w:eastAsia="標楷體" w:hAnsi="標楷體"/>
                <w:bCs/>
                <w:color w:val="000000"/>
                <w:sz w:val="20"/>
                <w:szCs w:val="20"/>
                <w:u w:val="single"/>
              </w:rPr>
              <w:t xml:space="preserve">   </w:t>
            </w:r>
            <w:r w:rsidRPr="004426D6">
              <w:rPr>
                <w:rFonts w:ascii="標楷體" w:eastAsia="標楷體" w:hAnsi="標楷體"/>
                <w:bCs/>
                <w:color w:val="000000"/>
                <w:spacing w:val="-10"/>
                <w:sz w:val="20"/>
                <w:szCs w:val="20"/>
              </w:rPr>
              <w:t>學分。</w:t>
            </w:r>
          </w:p>
          <w:p w:rsidR="00CC0EB0" w:rsidRDefault="004426D6" w:rsidP="004426D6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 w:rsidRPr="004426D6">
              <w:rPr>
                <w:rFonts w:eastAsia="標楷體" w:hAnsi="標楷體" w:hint="eastAsia"/>
                <w:sz w:val="20"/>
                <w:szCs w:val="20"/>
              </w:rPr>
              <w:t>※該生已符合本校</w:t>
            </w:r>
          </w:p>
          <w:p w:rsidR="004426D6" w:rsidRPr="004426D6" w:rsidRDefault="004426D6" w:rsidP="004426D6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 w:rsidRPr="004426D6">
              <w:rPr>
                <w:rFonts w:eastAsia="標楷體" w:hAnsi="標楷體"/>
                <w:sz w:val="20"/>
                <w:szCs w:val="20"/>
              </w:rPr>
              <w:t xml:space="preserve"> </w:t>
            </w:r>
            <w:r w:rsidRPr="004426D6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4426D6">
              <w:rPr>
                <w:rFonts w:ascii="標楷體" w:eastAsia="標楷體" w:hAnsi="標楷體" w:hint="eastAsia"/>
                <w:b/>
                <w:sz w:val="20"/>
                <w:szCs w:val="20"/>
              </w:rPr>
              <w:t>中等學校「數學領域數學專長」</w:t>
            </w:r>
            <w:r w:rsidRPr="004426D6">
              <w:rPr>
                <w:rFonts w:eastAsia="標楷體" w:hAnsi="標楷體" w:hint="eastAsia"/>
                <w:b/>
                <w:bCs/>
                <w:sz w:val="20"/>
                <w:szCs w:val="20"/>
              </w:rPr>
              <w:t>專門課程之認定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</w:rPr>
              <w:t>：</w:t>
            </w:r>
          </w:p>
          <w:p w:rsidR="004426D6" w:rsidRPr="004426D6" w:rsidRDefault="004426D6" w:rsidP="004426D6">
            <w:pPr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26D6">
              <w:rPr>
                <w:rFonts w:ascii="標楷體" w:eastAsia="標楷體" w:hAnsi="標楷體" w:hint="eastAsia"/>
                <w:b/>
                <w:sz w:val="20"/>
                <w:szCs w:val="20"/>
              </w:rPr>
              <w:t>【基礎課程】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</w:rPr>
              <w:t>：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  <w:u w:val="single"/>
              </w:rPr>
              <w:t xml:space="preserve">　　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</w:rPr>
              <w:t>學分</w:t>
            </w:r>
            <w:r w:rsidRPr="004426D6">
              <w:rPr>
                <w:rFonts w:ascii="標楷體" w:eastAsia="標楷體" w:hAnsi="標楷體" w:hint="eastAsia"/>
                <w:b/>
                <w:sz w:val="20"/>
                <w:szCs w:val="20"/>
              </w:rPr>
              <w:t>、【進階課程】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</w:rPr>
              <w:t>：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  <w:u w:val="single"/>
              </w:rPr>
              <w:t xml:space="preserve">　　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</w:rPr>
              <w:t>學分</w:t>
            </w:r>
            <w:r w:rsidRPr="004426D6">
              <w:rPr>
                <w:rFonts w:ascii="標楷體" w:eastAsia="標楷體" w:hAnsi="標楷體" w:hint="eastAsia"/>
                <w:b/>
                <w:sz w:val="20"/>
                <w:szCs w:val="20"/>
              </w:rPr>
              <w:t>、【應用課程】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</w:rPr>
              <w:t>：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  <w:u w:val="single"/>
              </w:rPr>
              <w:t xml:space="preserve">　　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</w:rPr>
              <w:t>學分</w:t>
            </w:r>
            <w:r w:rsidRPr="004426D6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</w:p>
          <w:p w:rsidR="00CC0EB0" w:rsidRDefault="004426D6" w:rsidP="004749FE">
            <w:pPr>
              <w:spacing w:line="400" w:lineRule="exact"/>
              <w:rPr>
                <w:rFonts w:eastAsia="標楷體" w:hAnsi="標楷體"/>
                <w:b/>
                <w:sz w:val="20"/>
                <w:szCs w:val="20"/>
              </w:rPr>
            </w:pPr>
            <w:r w:rsidRPr="004426D6">
              <w:rPr>
                <w:rFonts w:ascii="標楷體" w:eastAsia="標楷體" w:hAnsi="標楷體" w:hint="eastAsia"/>
                <w:b/>
                <w:sz w:val="20"/>
                <w:szCs w:val="20"/>
              </w:rPr>
              <w:t>【數學教學與評量】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</w:rPr>
              <w:t>：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  <w:u w:val="single"/>
              </w:rPr>
              <w:t xml:space="preserve">　　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</w:rPr>
              <w:t>學分，共計：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  <w:u w:val="single"/>
              </w:rPr>
              <w:t xml:space="preserve">　　</w:t>
            </w:r>
            <w:r w:rsidRPr="004426D6">
              <w:rPr>
                <w:rFonts w:eastAsia="標楷體" w:hAnsi="標楷體" w:hint="eastAsia"/>
                <w:b/>
                <w:sz w:val="20"/>
                <w:szCs w:val="20"/>
              </w:rPr>
              <w:t>學分</w:t>
            </w:r>
          </w:p>
          <w:p w:rsidR="004426D6" w:rsidRPr="004749FE" w:rsidRDefault="004749FE" w:rsidP="004749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26D6">
              <w:rPr>
                <w:rFonts w:ascii="標楷體" w:eastAsia="標楷體" w:hAnsi="標楷體" w:hint="eastAsia"/>
                <w:sz w:val="20"/>
                <w:szCs w:val="20"/>
              </w:rPr>
              <w:t>※該生不符合本校規定，原因：□1.學分不足：</w:t>
            </w:r>
            <w:r w:rsidRPr="004426D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</w:t>
            </w:r>
            <w:r w:rsidRPr="004426D6">
              <w:rPr>
                <w:rFonts w:ascii="標楷體" w:eastAsia="標楷體" w:hAnsi="標楷體" w:hint="eastAsia"/>
                <w:sz w:val="20"/>
                <w:szCs w:val="20"/>
              </w:rPr>
              <w:t>學分  □2.其他：</w:t>
            </w:r>
            <w:r w:rsidRPr="004426D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</w:p>
          <w:p w:rsidR="00D0239E" w:rsidRPr="004749FE" w:rsidRDefault="00D0239E" w:rsidP="004749FE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Cs/>
                <w:color w:val="000000"/>
                <w:sz w:val="18"/>
                <w:szCs w:val="20"/>
              </w:rPr>
            </w:pPr>
            <w:r w:rsidRPr="004749FE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20"/>
                <w:u w:val="single"/>
              </w:rPr>
              <w:t>依技術與職業教育法第24條第1項規定，已修習職業教育與訓練及生涯規劃相關課程並成績及格</w:t>
            </w:r>
          </w:p>
          <w:p w:rsidR="00D0239E" w:rsidRPr="0051264A" w:rsidRDefault="00D0239E" w:rsidP="004749FE">
            <w:pPr>
              <w:spacing w:beforeLines="50" w:before="180" w:afterLines="50" w:after="180" w:line="300" w:lineRule="exact"/>
              <w:ind w:right="800"/>
              <w:jc w:val="right"/>
              <w:rPr>
                <w:rFonts w:ascii="標楷體" w:eastAsia="標楷體" w:hAnsi="標楷體"/>
                <w:color w:val="FF0000"/>
                <w:sz w:val="22"/>
              </w:rPr>
            </w:pPr>
            <w:r w:rsidRPr="004426D6">
              <w:rPr>
                <w:rFonts w:eastAsia="標楷體" w:hAnsi="標楷體"/>
                <w:sz w:val="20"/>
                <w:szCs w:val="20"/>
              </w:rPr>
              <w:t>承辦人</w:t>
            </w:r>
            <w:r w:rsidRPr="004426D6">
              <w:rPr>
                <w:rFonts w:eastAsia="標楷體" w:hAnsi="標楷體" w:hint="eastAsia"/>
                <w:sz w:val="20"/>
                <w:szCs w:val="20"/>
              </w:rPr>
              <w:t>核</w:t>
            </w:r>
            <w:r w:rsidRPr="004426D6">
              <w:rPr>
                <w:rFonts w:eastAsia="標楷體" w:hAnsi="標楷體"/>
                <w:sz w:val="20"/>
                <w:szCs w:val="20"/>
              </w:rPr>
              <w:t>章：　　　　　　　　　系所主</w:t>
            </w:r>
            <w:r w:rsidRPr="004426D6">
              <w:rPr>
                <w:rFonts w:eastAsia="標楷體" w:hAnsi="標楷體" w:hint="eastAsia"/>
                <w:sz w:val="20"/>
                <w:szCs w:val="20"/>
              </w:rPr>
              <w:t>管核</w:t>
            </w:r>
            <w:r w:rsidRPr="004426D6">
              <w:rPr>
                <w:rFonts w:eastAsia="標楷體" w:hAnsi="標楷體"/>
                <w:sz w:val="20"/>
                <w:szCs w:val="20"/>
              </w:rPr>
              <w:t>章：　　　　　　　　　　年　　月　　日</w:t>
            </w:r>
          </w:p>
        </w:tc>
      </w:tr>
      <w:tr w:rsidR="00D0239E" w:rsidRPr="0051264A" w:rsidTr="00830E12">
        <w:trPr>
          <w:trHeight w:val="1224"/>
          <w:jc w:val="center"/>
        </w:trPr>
        <w:tc>
          <w:tcPr>
            <w:tcW w:w="880" w:type="pct"/>
            <w:vMerge w:val="restart"/>
            <w:vAlign w:val="center"/>
          </w:tcPr>
          <w:p w:rsidR="00D0239E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證書製作審核</w:t>
            </w:r>
          </w:p>
          <w:p w:rsidR="00D0239E" w:rsidRPr="003A17D5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師就處課程組</w:t>
            </w:r>
            <w:r w:rsidRPr="003A17D5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367" w:type="pct"/>
            <w:gridSpan w:val="4"/>
            <w:vAlign w:val="center"/>
          </w:tcPr>
          <w:p w:rsidR="00D0239E" w:rsidRPr="0051264A" w:rsidRDefault="00D0239E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核發修畢師資職前教育證明書</w:t>
            </w:r>
          </w:p>
          <w:p w:rsidR="00D0239E" w:rsidRPr="0051264A" w:rsidRDefault="00D0239E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高師大師職字第</w:t>
            </w:r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</w:rPr>
              <w:t>號證書</w:t>
            </w:r>
          </w:p>
        </w:tc>
        <w:tc>
          <w:tcPr>
            <w:tcW w:w="1753" w:type="pct"/>
            <w:vAlign w:val="center"/>
          </w:tcPr>
          <w:p w:rsidR="00D0239E" w:rsidRPr="0051264A" w:rsidRDefault="00D0239E" w:rsidP="00830E12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簽收證書：</w:t>
            </w:r>
          </w:p>
          <w:p w:rsidR="00D0239E" w:rsidRPr="0051264A" w:rsidRDefault="00D0239E" w:rsidP="00830E12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D0239E" w:rsidRDefault="00D0239E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</w:p>
          <w:p w:rsidR="00D0239E" w:rsidRPr="0051264A" w:rsidRDefault="00D0239E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</w:tr>
      <w:tr w:rsidR="00D0239E" w:rsidRPr="0051264A" w:rsidTr="00830E12">
        <w:tblPrEx>
          <w:tblBorders>
            <w:insideH w:val="single" w:sz="8" w:space="0" w:color="auto"/>
          </w:tblBorders>
        </w:tblPrEx>
        <w:trPr>
          <w:trHeight w:val="790"/>
          <w:jc w:val="center"/>
        </w:trPr>
        <w:tc>
          <w:tcPr>
            <w:tcW w:w="880" w:type="pct"/>
            <w:vMerge/>
            <w:vAlign w:val="center"/>
          </w:tcPr>
          <w:p w:rsidR="00D0239E" w:rsidRPr="0051264A" w:rsidRDefault="00D0239E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</w:tcPr>
          <w:p w:rsidR="00D0239E" w:rsidRDefault="00D0239E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D0239E" w:rsidRDefault="00D0239E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D0239E" w:rsidRPr="0051264A" w:rsidRDefault="00D0239E" w:rsidP="00830E12">
            <w:pPr>
              <w:spacing w:line="0" w:lineRule="atLeast"/>
              <w:ind w:leftChars="3000" w:left="720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D0239E" w:rsidRPr="0051264A" w:rsidRDefault="00D0239E" w:rsidP="00D0239E">
      <w:pPr>
        <w:spacing w:line="20" w:lineRule="exact"/>
        <w:rPr>
          <w:rFonts w:ascii="標楷體" w:eastAsia="標楷體" w:hAnsi="標楷體"/>
        </w:rPr>
      </w:pPr>
    </w:p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tbl>
      <w:tblPr>
        <w:tblpPr w:leftFromText="180" w:rightFromText="180" w:vertAnchor="text" w:horzAnchor="margin" w:tblpXSpec="center" w:tblpY="-131"/>
        <w:tblW w:w="50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"/>
        <w:gridCol w:w="645"/>
        <w:gridCol w:w="26"/>
        <w:gridCol w:w="847"/>
        <w:gridCol w:w="1160"/>
        <w:gridCol w:w="452"/>
        <w:gridCol w:w="332"/>
        <w:gridCol w:w="919"/>
        <w:gridCol w:w="593"/>
        <w:gridCol w:w="449"/>
        <w:gridCol w:w="154"/>
        <w:gridCol w:w="1003"/>
        <w:gridCol w:w="337"/>
        <w:gridCol w:w="395"/>
        <w:gridCol w:w="1001"/>
        <w:gridCol w:w="1924"/>
      </w:tblGrid>
      <w:tr w:rsidR="001757CB" w:rsidTr="005C390E">
        <w:trPr>
          <w:trHeight w:val="80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Pr="0005749B" w:rsidRDefault="001757CB" w:rsidP="005C390E">
            <w:pPr>
              <w:spacing w:before="180"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lastRenderedPageBreak/>
              <w:t>國立高雄師範大學中等學校教師師資職前教育課程</w:t>
            </w:r>
          </w:p>
          <w:p w:rsidR="001757CB" w:rsidRPr="0005749B" w:rsidRDefault="001757CB" w:rsidP="005C390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t>教育專業課程審查認定申請表</w:t>
            </w:r>
          </w:p>
          <w:p w:rsidR="001757CB" w:rsidRPr="00803F3F" w:rsidRDefault="001757CB" w:rsidP="005C390E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803F3F">
              <w:rPr>
                <w:rFonts w:ascii="標楷體" w:eastAsia="標楷體" w:hAnsi="標楷體"/>
              </w:rPr>
              <w:t>經教育部 113 年 8 月 7 日臺教師(二)字第 1130062255 號函同意備查</w:t>
            </w:r>
          </w:p>
        </w:tc>
      </w:tr>
      <w:tr w:rsidR="001757CB" w:rsidTr="005C390E">
        <w:trPr>
          <w:trHeight w:val="56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720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757CB" w:rsidRDefault="001757CB" w:rsidP="005C390E">
            <w:pPr>
              <w:spacing w:line="0" w:lineRule="atLeast"/>
              <w:ind w:right="220"/>
              <w:jc w:val="right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2218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1757CB" w:rsidTr="005C390E">
        <w:trPr>
          <w:trHeight w:val="852"/>
        </w:trPr>
        <w:tc>
          <w:tcPr>
            <w:tcW w:w="2302" w:type="pct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1757CB" w:rsidRDefault="001757CB" w:rsidP="005C390E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教育部核定科目，請勿修改及異動表格</w:t>
            </w:r>
            <w:r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810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學分認定欄</w:t>
            </w:r>
          </w:p>
          <w:p w:rsidR="001757CB" w:rsidRDefault="001757CB" w:rsidP="005C390E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b/>
                <w:color w:val="000000"/>
                <w:sz w:val="18"/>
              </w:rPr>
            </w:pPr>
            <w:r>
              <w:rPr>
                <w:rFonts w:eastAsia="標楷體"/>
                <w:b/>
                <w:color w:val="000000"/>
                <w:sz w:val="18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18"/>
              </w:rPr>
              <w:t>由學生依成績單確實填寫，</w:t>
            </w:r>
          </w:p>
          <w:p w:rsidR="001757CB" w:rsidRDefault="001757CB" w:rsidP="005C39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color w:val="000000"/>
                <w:sz w:val="18"/>
              </w:rPr>
              <w:t>並依教育部核定科目填列相對應科目</w:t>
            </w:r>
            <w:r>
              <w:rPr>
                <w:rFonts w:eastAsia="標楷體"/>
                <w:b/>
                <w:color w:val="000000"/>
                <w:sz w:val="18"/>
              </w:rPr>
              <w:t>)</w:t>
            </w: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審核欄</w:t>
            </w:r>
          </w:p>
          <w:p w:rsidR="001757CB" w:rsidRDefault="001757CB" w:rsidP="005C390E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1757CB" w:rsidTr="005C390E">
        <w:trPr>
          <w:trHeight w:val="563"/>
        </w:trPr>
        <w:tc>
          <w:tcPr>
            <w:tcW w:w="2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課程類型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科目名稱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應修學分數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</w:t>
            </w:r>
          </w:p>
          <w:p w:rsidR="001757CB" w:rsidRDefault="001757CB" w:rsidP="005C390E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</w:t>
            </w:r>
          </w:p>
          <w:p w:rsidR="001757CB" w:rsidRDefault="001757CB" w:rsidP="005C390E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eastAsia="標楷體" w:hAnsi="標楷體"/>
                <w:b/>
              </w:rPr>
            </w:pPr>
          </w:p>
        </w:tc>
      </w:tr>
      <w:tr w:rsidR="001757CB" w:rsidTr="005C390E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教育基礎課程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*教育概論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教育基礎課程：</w:t>
            </w:r>
          </w:p>
          <w:p w:rsidR="001757CB" w:rsidRDefault="001757CB" w:rsidP="005C390E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一、應修至少6學分。</w:t>
            </w:r>
          </w:p>
          <w:p w:rsidR="001757CB" w:rsidRDefault="001757CB" w:rsidP="005C390E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二、教育概論、教育哲學、教育心理學或教育心理學(雙語教學)、教育社會學、特殊教育導論等科目，應至少選修 6 學分。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*教育哲學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二擇一</w:t>
            </w:r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*教育社會學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*特殊教育導論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教育政策與改革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學校行政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教育法規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比較教育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中等教育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青少年心理學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青少年發展與輔導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人際關係與溝通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親職教育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</w:t>
            </w:r>
          </w:p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方法</w:t>
            </w:r>
          </w:p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*輔導原理與實務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1757CB" w:rsidRDefault="001757CB" w:rsidP="005C390E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理、學習評量、班級經營、輔導原理與實務、教育議題專題等科目，應至少選修8學分。</w:t>
            </w:r>
          </w:p>
          <w:p w:rsidR="001757CB" w:rsidRDefault="001757CB" w:rsidP="005C390E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三擇一</w:t>
            </w:r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*教學原理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學習評量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*班級經營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*教育議題專題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跨領域素養教學與評量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757CB" w:rsidRPr="00803F3F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/>
                <w:sz w:val="22"/>
              </w:rPr>
              <w:t>A I 輔助數位教學設計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757CB" w:rsidRPr="00803F3F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757CB" w:rsidRPr="00803F3F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Pr="00803F3F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Pr="00803F3F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Pr="00803F3F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Pr="00803F3F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Pr="00803F3F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57CB" w:rsidRPr="00803F3F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F3F">
              <w:rPr>
                <w:rFonts w:ascii="標楷體" w:eastAsia="標楷體" w:hAnsi="標楷體" w:hint="eastAsia"/>
                <w:sz w:val="22"/>
              </w:rPr>
              <w:t>擬認定</w:t>
            </w:r>
            <w:r w:rsidRPr="00803F3F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03F3F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教師專業發展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補救教學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教育研究法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心理與教育測驗 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教育統計學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行為改變技術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教育實踐課程</w:t>
            </w: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三擇一</w:t>
            </w:r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1757CB" w:rsidRDefault="001757CB" w:rsidP="005C390E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二、「教材教法」及「教學實習」為必選科目。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三擇一</w:t>
            </w:r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*(分科)進階教材教法(英語及雙語教學)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三擇一</w:t>
            </w:r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  <w:p w:rsidR="001757CB" w:rsidRDefault="001757CB" w:rsidP="005C390E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三擇一</w:t>
            </w:r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(分科)探究與實作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vertAlign w:val="superscript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二擇一</w:t>
            </w:r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</w:pP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戶外教育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教育行動研究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閱讀理解策略教學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跨領域閱讀素養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1757CB" w:rsidTr="005C390E">
        <w:trPr>
          <w:trHeight w:val="475"/>
        </w:trPr>
        <w:tc>
          <w:tcPr>
            <w:tcW w:w="4113" w:type="pct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57CB" w:rsidRDefault="001757CB" w:rsidP="005C390E">
            <w:pPr>
              <w:pStyle w:val="Default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>
              <w:rPr>
                <w:rFonts w:ascii="標楷體" w:eastAsia="標楷體" w:hAnsi="標楷體" w:hint="eastAsia"/>
                <w:b/>
                <w:kern w:val="2"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1757CB" w:rsidTr="005C390E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學年度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學分數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757CB" w:rsidRDefault="001757CB" w:rsidP="005C390E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□合格</w:t>
            </w:r>
          </w:p>
          <w:p w:rsidR="001757CB" w:rsidRDefault="001757CB" w:rsidP="005C390E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□不合格</w:t>
            </w:r>
          </w:p>
        </w:tc>
      </w:tr>
      <w:tr w:rsidR="001757CB" w:rsidTr="005C390E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757CB" w:rsidRDefault="001757CB" w:rsidP="005C390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757CB" w:rsidRDefault="001757CB" w:rsidP="005C390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757CB" w:rsidRDefault="001757CB" w:rsidP="005C390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757CB" w:rsidRDefault="001757CB" w:rsidP="005C390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757CB" w:rsidRDefault="001757CB" w:rsidP="005C390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1757CB" w:rsidTr="005C390E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757CB" w:rsidRDefault="001757CB" w:rsidP="005C390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757CB" w:rsidRDefault="001757CB" w:rsidP="005C390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757CB" w:rsidRDefault="001757CB" w:rsidP="005C390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757CB" w:rsidRDefault="001757CB" w:rsidP="005C390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757CB" w:rsidRDefault="001757CB" w:rsidP="005C390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57CB" w:rsidRDefault="001757CB" w:rsidP="005C390E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1757CB" w:rsidTr="005C390E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757CB" w:rsidRPr="001C313D" w:rsidRDefault="001757CB" w:rsidP="005C390E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1757CB" w:rsidRPr="001C313D" w:rsidRDefault="001757CB" w:rsidP="001757CB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中等學校教師師資職前教育課程教育專業課程科目，總學分數應至少修習26學分。</w:t>
            </w:r>
          </w:p>
          <w:p w:rsidR="001757CB" w:rsidRPr="001C313D" w:rsidRDefault="001757CB" w:rsidP="001757CB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1757CB" w:rsidRPr="001C313D" w:rsidRDefault="001757CB" w:rsidP="001757CB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應修至少6學分。</w:t>
            </w:r>
          </w:p>
          <w:p w:rsidR="001757CB" w:rsidRPr="007B0053" w:rsidRDefault="001757CB" w:rsidP="001757CB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教育概論</w:t>
            </w:r>
            <w:r w:rsidRPr="007B0053">
              <w:rPr>
                <w:rFonts w:ascii="標楷體" w:eastAsia="標楷體" w:hAnsi="標楷體" w:hint="eastAsia"/>
                <w:sz w:val="22"/>
              </w:rPr>
              <w:t>、教育哲學、教育心理學、教育心理學(雙語教學)、教育社會學、特殊教育導論等科目，應至少選修6學分。</w:t>
            </w:r>
          </w:p>
          <w:p w:rsidR="001757CB" w:rsidRPr="007B0053" w:rsidRDefault="001757CB" w:rsidP="001757CB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教育心理學、教育心理學(雙語教學)僅得擇一門認定2學分。</w:t>
            </w:r>
          </w:p>
          <w:p w:rsidR="001757CB" w:rsidRPr="007B0053" w:rsidRDefault="001757CB" w:rsidP="001757CB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1757CB" w:rsidRPr="007B0053" w:rsidRDefault="001757CB" w:rsidP="001757CB">
            <w:pPr>
              <w:pStyle w:val="a3"/>
              <w:numPr>
                <w:ilvl w:val="2"/>
                <w:numId w:val="3"/>
              </w:numPr>
              <w:tabs>
                <w:tab w:val="left" w:pos="1092"/>
              </w:tabs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1757CB" w:rsidRPr="007B0053" w:rsidRDefault="001757CB" w:rsidP="001757CB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課程發展與設計、課程發展與設計(雙語教學)、課程發展與設計(英語及雙語教學)、教學原理、學習評量、班級經營、輔導原理與實務、教育議題專題等科目，應至少選修8學分。</w:t>
            </w:r>
          </w:p>
          <w:p w:rsidR="001757CB" w:rsidRPr="007B0053" w:rsidRDefault="001757CB" w:rsidP="001757CB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課程發展與設計、課程發展與設計(雙語教學)、課程發展與設計(英語及雙語教學)僅得擇一門認定2學分。</w:t>
            </w:r>
          </w:p>
          <w:p w:rsidR="001757CB" w:rsidRPr="001C313D" w:rsidRDefault="001757CB" w:rsidP="001757CB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教育議題專</w:t>
            </w:r>
            <w:r w:rsidRPr="001C313D">
              <w:rPr>
                <w:rFonts w:ascii="標楷體" w:eastAsia="標楷體" w:hAnsi="標楷體" w:hint="eastAsia"/>
                <w:sz w:val="22"/>
              </w:rPr>
              <w:t>題為必選科目。</w:t>
            </w:r>
          </w:p>
          <w:p w:rsidR="001757CB" w:rsidRPr="001C313D" w:rsidRDefault="001757CB" w:rsidP="001757CB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1757CB" w:rsidRPr="001C313D" w:rsidRDefault="001757CB" w:rsidP="001757CB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1757CB" w:rsidRPr="007B0053" w:rsidRDefault="001757CB" w:rsidP="001757CB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「</w:t>
            </w:r>
            <w:r w:rsidRPr="007B0053">
              <w:rPr>
                <w:rFonts w:ascii="標楷體" w:eastAsia="標楷體" w:hAnsi="標楷體" w:hint="eastAsia"/>
                <w:sz w:val="22"/>
              </w:rPr>
              <w:t>教材教法」及「教學實習」為必選科目。</w:t>
            </w:r>
          </w:p>
          <w:p w:rsidR="001757CB" w:rsidRPr="007B0053" w:rsidRDefault="001757CB" w:rsidP="001757CB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教材教法、教材教法(雙語教學)、教材教法(英語及雙語教學)僅得擇一門認定2學分；教學實習、教學實習(雙語教學)、教學實習(英語及雙語教學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僅得擇一門認定2學分；進階教材教法、進階教材教法(雙語教學)、進階教材教法(英語及雙語教學)僅得擇一門認定2學分；教學實習、進階教學實習(雙語教學)、進階教學實習(英語及雙語教學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僅得擇一門認定2學分；適性教學、適性教學(雙語教學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僅得擇一門認定2學分。</w:t>
            </w:r>
          </w:p>
          <w:p w:rsidR="001757CB" w:rsidRPr="007B0053" w:rsidRDefault="001757CB" w:rsidP="001757CB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 w:left="1106" w:hanging="532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其餘4學分可依學生需求於教育基礎課程、教育方法課程、教育實踐課程科目中自行選修。</w:t>
            </w:r>
          </w:p>
          <w:p w:rsidR="001757CB" w:rsidRPr="001C313D" w:rsidRDefault="001757CB" w:rsidP="001757CB">
            <w:pPr>
              <w:pStyle w:val="a3"/>
              <w:numPr>
                <w:ilvl w:val="0"/>
                <w:numId w:val="3"/>
              </w:numPr>
              <w:tabs>
                <w:tab w:val="left" w:pos="57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擋修限制</w:t>
            </w:r>
            <w:r w:rsidRPr="007B0053">
              <w:rPr>
                <w:rFonts w:ascii="標楷體" w:eastAsia="標楷體" w:hAnsi="標楷體"/>
                <w:sz w:val="22"/>
              </w:rPr>
              <w:sym w:font="Wingdings" w:char="F0E0"/>
            </w:r>
            <w:r w:rsidRPr="007B0053">
              <w:rPr>
                <w:rFonts w:ascii="標楷體" w:eastAsia="標楷體" w:hAnsi="標楷體" w:hint="eastAsia"/>
                <w:sz w:val="22"/>
                <w:u w:val="single"/>
              </w:rPr>
              <w:t>未依規</w:t>
            </w:r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定修課，該科目學分數不予採認</w:t>
            </w:r>
            <w:r w:rsidRPr="001C313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1757CB" w:rsidRPr="001C313D" w:rsidRDefault="001757CB" w:rsidP="001757CB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1757CB" w:rsidRPr="007B0053" w:rsidRDefault="001757CB" w:rsidP="001757CB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修習擬任教領</w:t>
            </w:r>
            <w:r w:rsidRPr="007B0053">
              <w:rPr>
                <w:rFonts w:ascii="標楷體" w:eastAsia="標楷體" w:hAnsi="標楷體" w:hint="eastAsia"/>
                <w:sz w:val="22"/>
              </w:rPr>
              <w:t>域之教材教法課程前，應至少修畢本類科師資職前教育課程中含「教學原理」或「課程發展與設計/課程發展與設計(雙語教學)/課程發展與設計(英語及雙語教學)三擇一」在內12個教育專業課程學分。</w:t>
            </w:r>
          </w:p>
          <w:p w:rsidR="001757CB" w:rsidRPr="007B0053" w:rsidRDefault="001757CB" w:rsidP="001757CB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擬任教領域之「教材教法/教材教法(雙語教學)/教材教法(英語及雙語教學)」課程修畢成績及格後，始得修習擬任教領域之「教學實習/教學實習(雙語教學)</w:t>
            </w:r>
            <w:r w:rsidRPr="007B0053">
              <w:rPr>
                <w:rFonts w:ascii="標楷體" w:eastAsia="標楷體" w:hAnsi="標楷體"/>
                <w:sz w:val="22"/>
              </w:rPr>
              <w:t>/</w:t>
            </w:r>
            <w:r w:rsidRPr="007B0053">
              <w:rPr>
                <w:rFonts w:ascii="標楷體" w:eastAsia="標楷體" w:hAnsi="標楷體" w:hint="eastAsia"/>
                <w:sz w:val="22"/>
              </w:rPr>
              <w:t>教學實習(英語及雙語教學)」課程。</w:t>
            </w:r>
          </w:p>
          <w:p w:rsidR="001757CB" w:rsidRPr="007B0053" w:rsidRDefault="001757CB" w:rsidP="001757CB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「閱讀理解策略教學」修畢且成績及格後，始得修習「跨領域閱讀素養」。</w:t>
            </w:r>
          </w:p>
          <w:p w:rsidR="001757CB" w:rsidRPr="007B0053" w:rsidRDefault="001757CB" w:rsidP="001757CB">
            <w:pPr>
              <w:pStyle w:val="a3"/>
              <w:numPr>
                <w:ilvl w:val="0"/>
                <w:numId w:val="3"/>
              </w:numPr>
              <w:tabs>
                <w:tab w:val="num" w:pos="567"/>
                <w:tab w:val="left" w:pos="113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本表雙語師培課程可認列為一般師資職前教育課程總學分數26學分內；教師證加註雙語教學次專長之課程修習資格及檔修限制等相關資訊，請另參照本校各領域專長之雙語教學次專長課程架構表，非本校雙語師培課程不得採認為雙語教學次專長學分。</w:t>
            </w:r>
          </w:p>
          <w:p w:rsidR="001757CB" w:rsidRDefault="001757CB" w:rsidP="005C390E">
            <w:pPr>
              <w:pStyle w:val="a3"/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師資生須修畢「職業教育與訓練」、「生涯規劃」相關科目，始可取得修畢師資職前教育證明書，學分不計入教育專業課程總學分內；相關課程請參照本校「生涯規劃」及「職業教育與訓練」相關科目一覽表。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1757CB" w:rsidRPr="004F1270" w:rsidRDefault="001757CB" w:rsidP="001757CB"/>
    <w:p w:rsidR="001757CB" w:rsidRDefault="001757CB" w:rsidP="001757CB"/>
    <w:p w:rsidR="001757CB" w:rsidRDefault="001757CB" w:rsidP="001757CB"/>
    <w:p w:rsidR="001757CB" w:rsidRDefault="001757CB" w:rsidP="001757CB"/>
    <w:p w:rsidR="001757CB" w:rsidRDefault="001757CB" w:rsidP="001757CB"/>
    <w:p w:rsidR="001757CB" w:rsidRDefault="001757CB" w:rsidP="001757CB"/>
    <w:p w:rsidR="00093FDA" w:rsidRPr="001757CB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093FDA" w:rsidRDefault="00093FDA"/>
    <w:p w:rsidR="001757CB" w:rsidRDefault="001757CB"/>
    <w:p w:rsidR="001757CB" w:rsidRDefault="001757CB"/>
    <w:p w:rsidR="00093FDA" w:rsidRPr="00D0239E" w:rsidRDefault="00093FDA"/>
    <w:tbl>
      <w:tblPr>
        <w:tblW w:w="10700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6"/>
        <w:gridCol w:w="3119"/>
        <w:gridCol w:w="709"/>
        <w:gridCol w:w="551"/>
        <w:gridCol w:w="583"/>
        <w:gridCol w:w="1811"/>
        <w:gridCol w:w="406"/>
        <w:gridCol w:w="619"/>
        <w:gridCol w:w="1776"/>
      </w:tblGrid>
      <w:tr w:rsidR="00287EA6" w:rsidRPr="00A21412" w:rsidTr="009C0D29">
        <w:trPr>
          <w:trHeight w:val="1153"/>
          <w:jc w:val="center"/>
        </w:trPr>
        <w:tc>
          <w:tcPr>
            <w:tcW w:w="1070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E4699A">
            <w:pPr>
              <w:spacing w:before="180" w:line="36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 w:rsidRPr="00A21412">
              <w:rPr>
                <w:rFonts w:eastAsia="標楷體" w:hAnsi="標楷體" w:hint="eastAsia"/>
                <w:b/>
                <w:sz w:val="32"/>
                <w:szCs w:val="32"/>
              </w:rPr>
              <w:t>國立高雄師範</w:t>
            </w:r>
            <w:r w:rsidRPr="00A21412">
              <w:rPr>
                <w:rFonts w:eastAsia="標楷體" w:hAnsi="標楷體"/>
                <w:b/>
                <w:sz w:val="32"/>
                <w:szCs w:val="32"/>
              </w:rPr>
              <w:t>大學</w:t>
            </w:r>
            <w:r w:rsidRPr="00A21412">
              <w:rPr>
                <w:rFonts w:eastAsia="標楷體" w:hAnsi="標楷體"/>
                <w:b/>
                <w:noProof/>
                <w:sz w:val="32"/>
                <w:szCs w:val="32"/>
              </w:rPr>
              <w:t>中等學校教師</w:t>
            </w:r>
            <w:r w:rsidRPr="00A21412">
              <w:rPr>
                <w:rFonts w:eastAsia="標楷體" w:hAnsi="標楷體"/>
                <w:b/>
                <w:sz w:val="32"/>
                <w:szCs w:val="32"/>
              </w:rPr>
              <w:t>師資職前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>教育課程</w:t>
            </w:r>
          </w:p>
          <w:p w:rsidR="00287EA6" w:rsidRPr="0082141E" w:rsidRDefault="00287EA6" w:rsidP="00E4699A">
            <w:pPr>
              <w:spacing w:line="360" w:lineRule="exact"/>
              <w:jc w:val="center"/>
              <w:rPr>
                <w:rFonts w:eastAsia="標楷體" w:hAnsi="標楷體"/>
                <w:noProof/>
                <w:color w:val="000000"/>
                <w:sz w:val="32"/>
                <w:szCs w:val="32"/>
                <w:u w:val="single"/>
              </w:rPr>
            </w:pPr>
            <w:r w:rsidRPr="00A21412">
              <w:rPr>
                <w:rFonts w:eastAsia="標楷體" w:hAnsi="標楷體" w:hint="eastAsia"/>
                <w:b/>
                <w:sz w:val="32"/>
                <w:szCs w:val="32"/>
              </w:rPr>
              <w:t>專門</w:t>
            </w:r>
            <w:r w:rsidRPr="00A21412">
              <w:rPr>
                <w:rFonts w:eastAsia="標楷體" w:hAnsi="標楷體"/>
                <w:b/>
                <w:sz w:val="32"/>
                <w:szCs w:val="32"/>
              </w:rPr>
              <w:t>課程</w:t>
            </w:r>
            <w:r w:rsidRPr="00A21412">
              <w:rPr>
                <w:rFonts w:eastAsia="標楷體" w:hAnsi="標楷體" w:hint="eastAsia"/>
                <w:b/>
                <w:sz w:val="32"/>
                <w:szCs w:val="32"/>
              </w:rPr>
              <w:t>審查認定</w:t>
            </w:r>
            <w:r w:rsidRPr="00A21412">
              <w:rPr>
                <w:rFonts w:eastAsia="標楷體" w:hAnsi="標楷體"/>
                <w:b/>
                <w:sz w:val="32"/>
                <w:szCs w:val="32"/>
              </w:rPr>
              <w:t>申請表</w:t>
            </w:r>
          </w:p>
          <w:p w:rsidR="00287EA6" w:rsidRPr="00032E88" w:rsidRDefault="00287EA6" w:rsidP="00472A69">
            <w:pPr>
              <w:spacing w:beforeLines="50" w:before="180" w:line="300" w:lineRule="exact"/>
              <w:jc w:val="right"/>
              <w:rPr>
                <w:rFonts w:eastAsia="標楷體" w:hAnsi="標楷體"/>
                <w:b/>
                <w:sz w:val="20"/>
              </w:rPr>
            </w:pPr>
            <w:r>
              <w:rPr>
                <w:rFonts w:eastAsia="標楷體" w:hAnsi="標楷體" w:hint="eastAsia"/>
                <w:noProof/>
                <w:color w:val="000000"/>
                <w:sz w:val="20"/>
                <w:szCs w:val="20"/>
              </w:rPr>
              <w:t>經</w:t>
            </w:r>
            <w:r w:rsidRPr="00A21412">
              <w:rPr>
                <w:rFonts w:eastAsia="標楷體" w:hAnsi="標楷體"/>
                <w:noProof/>
                <w:color w:val="000000"/>
                <w:sz w:val="20"/>
                <w:szCs w:val="20"/>
              </w:rPr>
              <w:t>教育部</w:t>
            </w:r>
            <w:r w:rsidRPr="00A21412">
              <w:rPr>
                <w:rFonts w:eastAsia="標楷體" w:hAnsi="標楷體"/>
                <w:bCs/>
                <w:color w:val="000000"/>
                <w:sz w:val="20"/>
                <w:szCs w:val="20"/>
              </w:rPr>
              <w:t>核定</w:t>
            </w:r>
            <w:r w:rsidRPr="00A21412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專門課程</w:t>
            </w:r>
            <w:r w:rsidRPr="00A21412">
              <w:rPr>
                <w:rFonts w:eastAsia="標楷體" w:hAnsi="標楷體"/>
                <w:bCs/>
                <w:color w:val="000000"/>
                <w:sz w:val="20"/>
                <w:szCs w:val="20"/>
              </w:rPr>
              <w:t>文號</w:t>
            </w:r>
            <w:r w:rsidRPr="00A21412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：</w:t>
            </w:r>
            <w:r w:rsidRPr="008A2D8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中華民國108年12月13日臺教師(二)字第1080183016號函</w:t>
            </w:r>
            <w:r w:rsidRPr="00C937B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同意備查</w:t>
            </w:r>
          </w:p>
        </w:tc>
      </w:tr>
      <w:tr w:rsidR="00287EA6" w:rsidRPr="00253485" w:rsidTr="009C0D29">
        <w:trPr>
          <w:trHeight w:val="455"/>
          <w:jc w:val="center"/>
        </w:trPr>
        <w:tc>
          <w:tcPr>
            <w:tcW w:w="1126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287EA6" w:rsidRPr="00253485" w:rsidRDefault="00287EA6" w:rsidP="00F15A73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3828" w:type="dxa"/>
            <w:gridSpan w:val="2"/>
            <w:tcBorders>
              <w:bottom w:val="single" w:sz="2" w:space="0" w:color="auto"/>
            </w:tcBorders>
            <w:vAlign w:val="center"/>
          </w:tcPr>
          <w:p w:rsidR="00287EA6" w:rsidRPr="00253485" w:rsidRDefault="00287EA6" w:rsidP="00F15A73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vAlign w:val="center"/>
          </w:tcPr>
          <w:p w:rsidR="00287EA6" w:rsidRPr="00253485" w:rsidRDefault="00287EA6" w:rsidP="00F15A73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4612" w:type="dxa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287EA6" w:rsidRPr="00253485" w:rsidRDefault="00287EA6" w:rsidP="00F15A73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287EA6" w:rsidRPr="00A21412" w:rsidTr="009C0D29">
        <w:trPr>
          <w:trHeight w:val="268"/>
          <w:jc w:val="center"/>
        </w:trPr>
        <w:tc>
          <w:tcPr>
            <w:tcW w:w="495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Pr="009E6306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</w:rPr>
            </w:pPr>
            <w:r w:rsidRPr="009E6306">
              <w:rPr>
                <w:rFonts w:eastAsia="標楷體" w:hAnsi="標楷體"/>
                <w:b/>
              </w:rPr>
              <w:t>教育部核定</w:t>
            </w:r>
            <w:r w:rsidRPr="009E6306">
              <w:rPr>
                <w:rFonts w:eastAsia="標楷體" w:hAnsi="標楷體" w:hint="eastAsia"/>
                <w:b/>
              </w:rPr>
              <w:t>課程</w:t>
            </w:r>
            <w:r w:rsidRPr="009E6306">
              <w:rPr>
                <w:rFonts w:eastAsia="標楷體" w:hAnsi="標楷體"/>
                <w:b/>
              </w:rPr>
              <w:t>科目</w:t>
            </w:r>
            <w:r w:rsidRPr="009E6306">
              <w:rPr>
                <w:rFonts w:eastAsia="標楷體" w:hAnsi="標楷體" w:hint="eastAsia"/>
                <w:b/>
              </w:rPr>
              <w:t>及學分</w:t>
            </w:r>
            <w:r w:rsidRPr="009E6306">
              <w:rPr>
                <w:rFonts w:eastAsia="標楷體" w:hAnsi="標楷體"/>
                <w:b/>
              </w:rPr>
              <w:t>欄</w:t>
            </w:r>
          </w:p>
          <w:p w:rsidR="00287EA6" w:rsidRPr="009E6306" w:rsidRDefault="00287EA6" w:rsidP="005404D0">
            <w:pPr>
              <w:jc w:val="center"/>
              <w:rPr>
                <w:rFonts w:ascii="標楷體" w:eastAsia="標楷體" w:hAnsi="標楷體"/>
                <w:color w:val="FF0000"/>
                <w:spacing w:val="-10"/>
                <w:kern w:val="0"/>
              </w:rPr>
            </w:pPr>
            <w:r w:rsidRPr="009E6306">
              <w:rPr>
                <w:rFonts w:eastAsia="標楷體"/>
              </w:rPr>
              <w:t>(</w:t>
            </w:r>
            <w:r w:rsidRPr="009E6306">
              <w:rPr>
                <w:rFonts w:eastAsia="標楷體" w:hAnsi="標楷體"/>
              </w:rPr>
              <w:t>核定科目，請勿修改</w:t>
            </w:r>
            <w:r w:rsidRPr="009E6306">
              <w:rPr>
                <w:rFonts w:eastAsia="標楷體"/>
              </w:rPr>
              <w:t>)</w:t>
            </w:r>
          </w:p>
        </w:tc>
        <w:tc>
          <w:tcPr>
            <w:tcW w:w="397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9E6306" w:rsidRDefault="00287EA6" w:rsidP="005404D0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9E6306">
              <w:rPr>
                <w:rFonts w:eastAsia="標楷體" w:hAnsi="標楷體"/>
                <w:b/>
              </w:rPr>
              <w:t>學分認定欄</w:t>
            </w:r>
          </w:p>
          <w:p w:rsidR="00287EA6" w:rsidRPr="009E6306" w:rsidRDefault="00287EA6" w:rsidP="005404D0">
            <w:pPr>
              <w:jc w:val="center"/>
              <w:rPr>
                <w:rFonts w:ascii="標楷體" w:eastAsia="標楷體" w:hAnsi="標楷體"/>
                <w:color w:val="FF0000"/>
                <w:spacing w:val="-10"/>
                <w:kern w:val="0"/>
              </w:rPr>
            </w:pPr>
            <w:r w:rsidRPr="009E6306">
              <w:rPr>
                <w:rFonts w:eastAsia="標楷體"/>
              </w:rPr>
              <w:t>(</w:t>
            </w:r>
            <w:r w:rsidRPr="009E6306">
              <w:rPr>
                <w:rFonts w:eastAsia="標楷體" w:hAnsi="標楷體"/>
              </w:rPr>
              <w:t>由學生依成績單確實填寫</w:t>
            </w:r>
            <w:r w:rsidRPr="009E6306">
              <w:rPr>
                <w:rFonts w:eastAsia="標楷體"/>
              </w:rPr>
              <w:t>)</w:t>
            </w:r>
          </w:p>
        </w:tc>
        <w:tc>
          <w:tcPr>
            <w:tcW w:w="177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F71E1D" w:rsidRDefault="00287EA6" w:rsidP="005404D0">
            <w:pPr>
              <w:spacing w:line="280" w:lineRule="exact"/>
              <w:ind w:leftChars="1" w:left="2" w:rightChars="-15" w:right="-36"/>
              <w:jc w:val="center"/>
              <w:rPr>
                <w:rFonts w:eastAsia="標楷體"/>
                <w:b/>
              </w:rPr>
            </w:pPr>
            <w:r w:rsidRPr="00F71E1D">
              <w:rPr>
                <w:rFonts w:eastAsia="標楷體" w:hAnsi="標楷體"/>
                <w:b/>
              </w:rPr>
              <w:t>審核欄</w:t>
            </w:r>
          </w:p>
          <w:p w:rsidR="00287EA6" w:rsidRPr="00F71E1D" w:rsidRDefault="00287EA6" w:rsidP="009E796E">
            <w:pPr>
              <w:jc w:val="center"/>
              <w:rPr>
                <w:rFonts w:eastAsia="標楷體" w:hAnsi="標楷體"/>
                <w:b/>
              </w:rPr>
            </w:pPr>
            <w:r w:rsidRPr="00F71E1D">
              <w:rPr>
                <w:rFonts w:eastAsia="標楷體" w:hAnsi="標楷體"/>
                <w:b/>
              </w:rPr>
              <w:t>系所認定簽章</w:t>
            </w:r>
          </w:p>
          <w:p w:rsidR="00287EA6" w:rsidRPr="00F71E1D" w:rsidRDefault="00287EA6" w:rsidP="009E6306">
            <w:pPr>
              <w:spacing w:line="280" w:lineRule="exact"/>
              <w:ind w:leftChars="1" w:left="2" w:rightChars="-15" w:right="-36"/>
              <w:jc w:val="center"/>
              <w:rPr>
                <w:rFonts w:eastAsia="標楷體"/>
                <w:spacing w:val="-20"/>
              </w:rPr>
            </w:pPr>
            <w:r w:rsidRPr="00F71E1D">
              <w:rPr>
                <w:rFonts w:eastAsia="標楷體"/>
                <w:spacing w:val="-20"/>
              </w:rPr>
              <w:t>(</w:t>
            </w:r>
            <w:r w:rsidRPr="00F71E1D">
              <w:rPr>
                <w:rFonts w:eastAsia="標楷體" w:hAnsi="標楷體"/>
                <w:spacing w:val="-20"/>
              </w:rPr>
              <w:t>由審核人員填寫</w:t>
            </w:r>
            <w:r w:rsidRPr="00F71E1D">
              <w:rPr>
                <w:rFonts w:eastAsia="標楷體"/>
                <w:spacing w:val="-20"/>
              </w:rPr>
              <w:t>)</w:t>
            </w:r>
          </w:p>
        </w:tc>
      </w:tr>
      <w:tr w:rsidR="00287EA6" w:rsidRPr="00A21412" w:rsidTr="009C0D29">
        <w:trPr>
          <w:trHeight w:val="615"/>
          <w:jc w:val="center"/>
        </w:trPr>
        <w:tc>
          <w:tcPr>
            <w:tcW w:w="11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 w:hint="eastAsia"/>
                <w:b/>
                <w:color w:val="000000"/>
                <w:sz w:val="20"/>
              </w:rPr>
              <w:t>課程類型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int="eastAsia"/>
                <w:b/>
                <w:color w:val="000000"/>
                <w:sz w:val="20"/>
              </w:rPr>
              <w:t>科目名稱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學分數</w:t>
            </w:r>
          </w:p>
          <w:p w:rsidR="00287EA6" w:rsidRPr="005E7524" w:rsidRDefault="00287EA6" w:rsidP="00DC0DA0">
            <w:pPr>
              <w:spacing w:line="280" w:lineRule="exact"/>
              <w:ind w:leftChars="-45" w:left="-108" w:rightChars="-45" w:right="-108"/>
              <w:rPr>
                <w:rFonts w:eastAsia="標楷體"/>
                <w:b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學年度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學期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已修習科目名稱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學</w:t>
            </w:r>
          </w:p>
          <w:p w:rsidR="00287EA6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分</w:t>
            </w:r>
          </w:p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數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成績</w:t>
            </w:r>
          </w:p>
        </w:tc>
        <w:tc>
          <w:tcPr>
            <w:tcW w:w="177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5404D0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</w:p>
        </w:tc>
      </w:tr>
      <w:tr w:rsidR="00287EA6" w:rsidRPr="00A21412" w:rsidTr="009C0D29">
        <w:trPr>
          <w:trHeight w:val="292"/>
          <w:jc w:val="center"/>
        </w:trPr>
        <w:tc>
          <w:tcPr>
            <w:tcW w:w="1070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5011A3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基礎課程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】最低須修習學分數32學分</w:t>
            </w:r>
          </w:p>
        </w:tc>
      </w:tr>
      <w:tr w:rsidR="00287EA6" w:rsidRPr="00A21412" w:rsidTr="009C0D29">
        <w:trPr>
          <w:trHeight w:val="292"/>
          <w:jc w:val="center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Default="00287EA6" w:rsidP="00301141">
            <w:pPr>
              <w:spacing w:line="22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E5971">
              <w:rPr>
                <w:rFonts w:ascii="標楷體" w:eastAsia="標楷體" w:hAnsi="標楷體"/>
                <w:b/>
                <w:sz w:val="22"/>
              </w:rPr>
              <w:t>必修</w:t>
            </w:r>
          </w:p>
          <w:p w:rsidR="00287EA6" w:rsidRPr="00AE5971" w:rsidRDefault="00287EA6" w:rsidP="00301141">
            <w:pPr>
              <w:spacing w:line="22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B70F1D">
            <w:pPr>
              <w:spacing w:line="280" w:lineRule="exact"/>
              <w:ind w:rightChars="-45" w:right="-108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高等微積分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292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301141">
            <w:pPr>
              <w:spacing w:line="22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B70F1D">
            <w:pPr>
              <w:spacing w:line="280" w:lineRule="exact"/>
              <w:ind w:rightChars="-45" w:right="-108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線性代數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545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Default="00287EA6" w:rsidP="0030114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B70F1D">
            <w:pPr>
              <w:spacing w:line="280" w:lineRule="exact"/>
              <w:ind w:rightChars="-45" w:right="-108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代數學</w:t>
            </w:r>
          </w:p>
          <w:p w:rsidR="00287EA6" w:rsidRPr="005E7524" w:rsidRDefault="00287EA6" w:rsidP="00C30E01">
            <w:pPr>
              <w:spacing w:line="264" w:lineRule="exact"/>
              <w:ind w:left="20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代數學(一)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</w:p>
          <w:p w:rsidR="00287EA6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  <w:p w:rsidR="00287EA6" w:rsidRDefault="00287EA6" w:rsidP="007E459D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601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13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0" w:lineRule="atLeast"/>
              <w:rPr>
                <w:rFonts w:eastAsia="Times New Roman"/>
                <w:sz w:val="19"/>
              </w:rPr>
            </w:pPr>
            <w:r>
              <w:rPr>
                <w:rFonts w:ascii="標楷體" w:eastAsia="標楷體" w:hAnsi="標楷體"/>
                <w:sz w:val="22"/>
              </w:rPr>
              <w:t>幾何學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幾何學(一)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eastAsia="Times New Roman"/>
                <w:sz w:val="19"/>
              </w:rPr>
            </w:pPr>
            <w:r>
              <w:rPr>
                <w:rFonts w:ascii="標楷體" w:eastAsia="標楷體" w:hAnsi="標楷體"/>
                <w:sz w:val="22"/>
              </w:rPr>
              <w:t>高等幾何(一)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FD4741">
            <w:pPr>
              <w:jc w:val="center"/>
            </w:pPr>
            <w:r w:rsidRPr="008F0695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202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F83BEA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機率論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7E459D">
            <w:pPr>
              <w:jc w:val="center"/>
            </w:pPr>
            <w:r w:rsidRPr="008F0695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675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統計學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應用統計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實驗設計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FD4741">
            <w:pPr>
              <w:jc w:val="center"/>
            </w:pPr>
            <w:r w:rsidRPr="008F0695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573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0" w:lineRule="atLeast"/>
              <w:rPr>
                <w:rFonts w:eastAsia="Times New Roman"/>
                <w:sz w:val="19"/>
              </w:rPr>
            </w:pPr>
            <w:r>
              <w:rPr>
                <w:rFonts w:ascii="標楷體" w:eastAsia="標楷體" w:hAnsi="標楷體"/>
                <w:sz w:val="22"/>
              </w:rPr>
              <w:t>計算機概論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電子計算機概論</w:t>
            </w:r>
          </w:p>
          <w:p w:rsidR="00287EA6" w:rsidRDefault="00287EA6" w:rsidP="00C30E01">
            <w:pPr>
              <w:spacing w:line="0" w:lineRule="atLeast"/>
              <w:rPr>
                <w:rFonts w:eastAsia="Times New Roman"/>
                <w:sz w:val="19"/>
              </w:rPr>
            </w:pPr>
            <w:r>
              <w:rPr>
                <w:rFonts w:ascii="標楷體" w:eastAsia="標楷體" w:hAnsi="標楷體"/>
                <w:sz w:val="22"/>
              </w:rPr>
              <w:t>電腦概論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F83BEA">
            <w:pPr>
              <w:jc w:val="center"/>
            </w:pPr>
            <w:r w:rsidRPr="008F0695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713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數值分析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計算數學導論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科學計算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7E459D">
            <w:pPr>
              <w:jc w:val="center"/>
            </w:pPr>
            <w:r w:rsidRPr="008F0695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F83BEA" w:rsidRDefault="00287EA6" w:rsidP="005404D0">
            <w:pPr>
              <w:spacing w:line="280" w:lineRule="exact"/>
              <w:jc w:val="center"/>
              <w:rPr>
                <w:rFonts w:eastAsia="標楷體" w:hAnsi="標楷體"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261"/>
          <w:jc w:val="center"/>
        </w:trPr>
        <w:tc>
          <w:tcPr>
            <w:tcW w:w="1126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>
              <w:rPr>
                <w:rFonts w:eastAsia="標楷體" w:hAnsi="標楷體" w:hint="eastAsia"/>
                <w:b/>
                <w:color w:val="000000"/>
                <w:sz w:val="20"/>
              </w:rPr>
              <w:t>選修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數學史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C30E01">
            <w:pPr>
              <w:jc w:val="center"/>
            </w:pPr>
            <w:r w:rsidRPr="008F0695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261"/>
          <w:jc w:val="center"/>
        </w:trPr>
        <w:tc>
          <w:tcPr>
            <w:tcW w:w="1126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基礎數學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C30E01">
            <w:pPr>
              <w:jc w:val="center"/>
            </w:pPr>
            <w:r w:rsidRPr="008F0695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261"/>
          <w:jc w:val="center"/>
        </w:trPr>
        <w:tc>
          <w:tcPr>
            <w:tcW w:w="10700" w:type="dxa"/>
            <w:gridSpan w:val="9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287EA6" w:rsidRPr="00EA6838" w:rsidRDefault="00287EA6" w:rsidP="005404D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進階課程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】最低須修習學分數3學分</w:t>
            </w:r>
          </w:p>
        </w:tc>
      </w:tr>
      <w:tr w:rsidR="00287EA6" w:rsidRPr="00A21412" w:rsidTr="009C0D29">
        <w:trPr>
          <w:trHeight w:val="575"/>
          <w:jc w:val="center"/>
        </w:trPr>
        <w:tc>
          <w:tcPr>
            <w:tcW w:w="1126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>
              <w:rPr>
                <w:rFonts w:eastAsia="標楷體" w:hAnsi="標楷體" w:hint="eastAsia"/>
                <w:b/>
                <w:color w:val="000000"/>
                <w:sz w:val="20"/>
              </w:rPr>
              <w:t>選修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整數論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748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組合數學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離散數學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圖論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  <w:p w:rsidR="00287EA6" w:rsidRDefault="00287EA6" w:rsidP="001503A8"/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364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複變數函數論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複變函數論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261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代數學(二)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625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高等線性代數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應用線性代數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  <w:p w:rsidR="00287EA6" w:rsidRDefault="00287EA6" w:rsidP="00AB1BFA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  <w:p w:rsidR="00287EA6" w:rsidRDefault="00287EA6" w:rsidP="001503A8">
            <w:pPr>
              <w:jc w:val="center"/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735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幾何學(二)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8A2D8D">
              <w:rPr>
                <w:rFonts w:ascii="標楷體" w:eastAsia="標楷體" w:hAnsi="標楷體"/>
                <w:sz w:val="22"/>
              </w:rPr>
              <w:t>高等幾何(二)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  <w:p w:rsidR="00287EA6" w:rsidRDefault="00287EA6" w:rsidP="001503A8">
            <w:pPr>
              <w:jc w:val="center"/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513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9F5B21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Pr="008A2D8D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8A2D8D">
              <w:rPr>
                <w:rFonts w:ascii="標楷體" w:eastAsia="標楷體" w:hAnsi="標楷體"/>
                <w:sz w:val="22"/>
              </w:rPr>
              <w:t>微分幾何</w:t>
            </w:r>
          </w:p>
          <w:p w:rsidR="00287EA6" w:rsidRPr="008A2D8D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8A2D8D">
              <w:rPr>
                <w:rFonts w:ascii="標楷體" w:eastAsia="標楷體" w:hAnsi="標楷體"/>
                <w:sz w:val="22"/>
              </w:rPr>
              <w:t>流形導論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DA1BEC">
            <w:pPr>
              <w:jc w:val="center"/>
            </w:pPr>
            <w: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261"/>
          <w:jc w:val="center"/>
        </w:trPr>
        <w:tc>
          <w:tcPr>
            <w:tcW w:w="10700" w:type="dxa"/>
            <w:gridSpan w:val="9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EA6838" w:rsidRDefault="00287EA6" w:rsidP="005404D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應用課程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】最低須修習學分數3學分</w:t>
            </w:r>
          </w:p>
        </w:tc>
      </w:tr>
      <w:tr w:rsidR="00287EA6" w:rsidRPr="00A21412" w:rsidTr="009C0D29">
        <w:trPr>
          <w:trHeight w:val="172"/>
          <w:jc w:val="center"/>
        </w:trPr>
        <w:tc>
          <w:tcPr>
            <w:tcW w:w="1126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>
              <w:rPr>
                <w:rFonts w:eastAsia="標楷體" w:hAnsi="標楷體" w:hint="eastAsia"/>
                <w:b/>
                <w:color w:val="000000"/>
                <w:sz w:val="20"/>
              </w:rPr>
              <w:t>選修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資料分析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578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1503A8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微分方程導論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微分方程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偏微分方程導論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  <w:p w:rsidR="00287EA6" w:rsidRDefault="00287EA6" w:rsidP="001503A8"/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Default="00287EA6" w:rsidP="00C30E01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721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1503A8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線性規劃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作業研究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最佳化理論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  <w:p w:rsidR="00287EA6" w:rsidRDefault="00287EA6" w:rsidP="001503A8"/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374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迴歸分析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多變量分析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962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程式語言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演算法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資料結構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Python程式設計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311"/>
          <w:jc w:val="center"/>
        </w:trPr>
        <w:tc>
          <w:tcPr>
            <w:tcW w:w="112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1503A8">
            <w:pPr>
              <w:spacing w:line="264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拓樸學</w:t>
            </w:r>
          </w:p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拓樸學導論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EA6" w:rsidRDefault="00287EA6" w:rsidP="001503A8">
            <w:pPr>
              <w:jc w:val="center"/>
            </w:pPr>
            <w: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261"/>
          <w:jc w:val="center"/>
        </w:trPr>
        <w:tc>
          <w:tcPr>
            <w:tcW w:w="10700" w:type="dxa"/>
            <w:gridSpan w:val="9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EA6838" w:rsidRDefault="00287EA6" w:rsidP="005404D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數學教學與評</w:t>
            </w:r>
            <w:r>
              <w:rPr>
                <w:rFonts w:ascii="標楷體" w:eastAsia="標楷體" w:hAnsi="標楷體" w:hint="eastAsia"/>
                <w:b/>
                <w:sz w:val="22"/>
              </w:rPr>
              <w:t>量】最低須修習學分數0學分</w:t>
            </w:r>
          </w:p>
        </w:tc>
      </w:tr>
      <w:tr w:rsidR="00287EA6" w:rsidRPr="00A21412" w:rsidTr="009C0D29">
        <w:trPr>
          <w:trHeight w:val="261"/>
          <w:jc w:val="center"/>
        </w:trPr>
        <w:tc>
          <w:tcPr>
            <w:tcW w:w="11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A6" w:rsidRPr="005E7524" w:rsidRDefault="00287EA6" w:rsidP="00C30E01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>
              <w:rPr>
                <w:rFonts w:eastAsia="標楷體" w:hAnsi="標楷體" w:hint="eastAsia"/>
                <w:b/>
                <w:color w:val="000000"/>
                <w:sz w:val="20"/>
              </w:rPr>
              <w:t>選修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數學解題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7EA6" w:rsidRDefault="00287EA6" w:rsidP="00C30E01">
            <w:pPr>
              <w:spacing w:line="264" w:lineRule="exact"/>
              <w:ind w:right="270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7EA6" w:rsidRPr="005E7524" w:rsidRDefault="00287EA6" w:rsidP="005404D0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7EA6" w:rsidRPr="00A21412" w:rsidRDefault="00287EA6" w:rsidP="00C30E01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EA6838">
              <w:rPr>
                <w:rFonts w:ascii="標楷體" w:eastAsia="標楷體" w:hAnsi="標楷體"/>
                <w:sz w:val="22"/>
              </w:rPr>
              <w:t>擬認定</w:t>
            </w:r>
            <w:r w:rsidRPr="00EA6838"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 w:rsidRPr="00EA6838">
              <w:rPr>
                <w:rFonts w:ascii="標楷體" w:eastAsia="標楷體" w:hAnsi="標楷體"/>
                <w:sz w:val="22"/>
              </w:rPr>
              <w:t>學分</w:t>
            </w:r>
          </w:p>
        </w:tc>
      </w:tr>
      <w:tr w:rsidR="00287EA6" w:rsidRPr="00A21412" w:rsidTr="009C0D29">
        <w:trPr>
          <w:trHeight w:val="110"/>
          <w:jc w:val="center"/>
        </w:trPr>
        <w:tc>
          <w:tcPr>
            <w:tcW w:w="10700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7EA6" w:rsidRPr="00FC683C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FC683C">
              <w:rPr>
                <w:rFonts w:ascii="標楷體" w:eastAsia="標楷體" w:hAnsi="標楷體"/>
                <w:b/>
                <w:sz w:val="22"/>
                <w:szCs w:val="28"/>
              </w:rPr>
              <w:t>其他課程設計相關說明</w:t>
            </w:r>
          </w:p>
          <w:p w:rsidR="00287EA6" w:rsidRPr="00FC683C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1.本表課程依據「十二年國民基本教育課程綱要」內涵訂定。</w:t>
            </w:r>
          </w:p>
          <w:p w:rsidR="00287EA6" w:rsidRPr="00FC683C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2.應修畢最低應修畢總學分數38學分(含)，需符合各課程類別最低學分數規定，其餘學分自由選修。</w:t>
            </w:r>
          </w:p>
          <w:p w:rsidR="00287EA6" w:rsidRPr="00FC683C" w:rsidRDefault="00287EA6" w:rsidP="00FC683C">
            <w:pPr>
              <w:widowControl/>
              <w:numPr>
                <w:ilvl w:val="0"/>
                <w:numId w:val="6"/>
              </w:numPr>
              <w:tabs>
                <w:tab w:val="left" w:pos="540"/>
              </w:tabs>
              <w:spacing w:line="200" w:lineRule="exact"/>
              <w:ind w:left="540" w:hanging="3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科目名稱(一) (二)代表一學年，(一)指第一學期，(二)指第二學期，應偱序修習；惟幾何學(一)</w:t>
            </w:r>
          </w:p>
          <w:p w:rsidR="00287EA6" w:rsidRPr="00FC683C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(二)、高等幾何(一) (二)例外，無需偱序修習。</w:t>
            </w:r>
          </w:p>
          <w:p w:rsidR="00287EA6" w:rsidRPr="00FC683C" w:rsidRDefault="00287EA6" w:rsidP="00FC683C">
            <w:pPr>
              <w:widowControl/>
              <w:numPr>
                <w:ilvl w:val="0"/>
                <w:numId w:val="6"/>
              </w:numPr>
              <w:tabs>
                <w:tab w:val="left" w:pos="530"/>
              </w:tabs>
              <w:spacing w:line="200" w:lineRule="exact"/>
              <w:ind w:left="200" w:right="3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【數學教學與評量】係屬課程教學與評量，於教育專業課程已有相關學分規定，本校為強化專長教學知能爰增列課程，得自由選修。</w:t>
            </w: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代數學、代數學(一)為相似科目，擇一修讀可抵必修3學分。</w:t>
            </w:r>
          </w:p>
          <w:p w:rsidR="00287EA6" w:rsidRPr="00FC683C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幾何學、幾何學(一)、高等幾何(一)為相似科目，擇一修讀可抵必修3學分。</w:t>
            </w:r>
          </w:p>
          <w:p w:rsidR="00287EA6" w:rsidRPr="00FC683C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統計學、應用統計、實驗設計為相似科目，擇一修讀可抵必修3學分。</w:t>
            </w:r>
          </w:p>
          <w:p w:rsidR="00287EA6" w:rsidRPr="00FC683C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計算機概論、電子計算機概論、電腦概論為相似科目，擇一修讀可抵必修3學分。</w:t>
            </w:r>
          </w:p>
          <w:p w:rsidR="00287EA6" w:rsidRPr="00FC683C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數值分析、計算數學導論、科學計算為相似科目，擇一修讀可抵必修3學分。</w:t>
            </w: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整數論、數論為相似科目，擇一修讀可抵選修3學分。</w:t>
            </w:r>
          </w:p>
          <w:p w:rsidR="00287EA6" w:rsidRPr="00FC683C" w:rsidRDefault="00287EA6" w:rsidP="00FC683C">
            <w:pPr>
              <w:spacing w:line="200" w:lineRule="exact"/>
            </w:pP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組合數學、離散數學、圖論為相似科目，擇一修讀可抵選修3學分。</w:t>
            </w:r>
          </w:p>
          <w:p w:rsidR="00287EA6" w:rsidRPr="00FC683C" w:rsidRDefault="00287EA6" w:rsidP="00FC683C">
            <w:pPr>
              <w:spacing w:line="200" w:lineRule="exact"/>
            </w:pP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複變數函數論、複變函數論為相似科目，擇一修讀可抵選修3學分。</w:t>
            </w:r>
          </w:p>
          <w:p w:rsidR="00287EA6" w:rsidRPr="00FC683C" w:rsidRDefault="00287EA6" w:rsidP="00FC683C">
            <w:pPr>
              <w:spacing w:line="200" w:lineRule="exact"/>
            </w:pP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高等線性代數、應用線性代數為相似科目，擇一修讀可抵選修3學分。</w:t>
            </w:r>
          </w:p>
          <w:p w:rsidR="00287EA6" w:rsidRPr="00FC683C" w:rsidRDefault="00287EA6" w:rsidP="00FC683C">
            <w:pPr>
              <w:spacing w:line="200" w:lineRule="exact"/>
            </w:pP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幾何學(二)、高等幾何(二)為相似科目，擇一修讀可抵選修3學分。</w:t>
            </w:r>
          </w:p>
          <w:p w:rsidR="00287EA6" w:rsidRPr="00FC683C" w:rsidRDefault="00287EA6" w:rsidP="00FC683C">
            <w:pPr>
              <w:spacing w:line="200" w:lineRule="exact"/>
            </w:pP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微分幾何、流形導論為相似科目，擇一修讀可抵選修3學分。</w:t>
            </w:r>
          </w:p>
          <w:p w:rsidR="00287EA6" w:rsidRPr="00FC683C" w:rsidRDefault="00287EA6" w:rsidP="00FC683C">
            <w:pPr>
              <w:spacing w:line="200" w:lineRule="exact"/>
            </w:pP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微分方程導論、微分方程、偏微分方程導論為相似科目，擇一修讀可抵選修3學分。</w:t>
            </w:r>
          </w:p>
          <w:p w:rsidR="00287EA6" w:rsidRDefault="00287EA6" w:rsidP="00FC683C">
            <w:pPr>
              <w:spacing w:line="200" w:lineRule="exact"/>
              <w:rPr>
                <w:rFonts w:eastAsia="Times New Roman"/>
              </w:rPr>
            </w:pP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線性規劃、作業研究、最佳化理論為相似科目，擇一修讀可抵選修3學分。</w:t>
            </w:r>
          </w:p>
          <w:p w:rsidR="00287EA6" w:rsidRDefault="00287EA6" w:rsidP="00FC683C">
            <w:pPr>
              <w:spacing w:line="200" w:lineRule="exact"/>
              <w:rPr>
                <w:rFonts w:eastAsia="Times New Roman"/>
              </w:rPr>
            </w:pP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迴歸分析、多變量分析為相似科目，擇一修讀可抵選修3學分。</w:t>
            </w:r>
          </w:p>
          <w:p w:rsidR="00287EA6" w:rsidRDefault="00287EA6" w:rsidP="00FC683C">
            <w:pPr>
              <w:spacing w:line="200" w:lineRule="exact"/>
              <w:rPr>
                <w:rFonts w:eastAsia="Times New Roman"/>
              </w:rPr>
            </w:pPr>
          </w:p>
          <w:p w:rsidR="00287EA6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程式語言、演算法、資料結構、python程式設計為相似科目，擇一修讀可抵選修3學分。</w:t>
            </w:r>
          </w:p>
          <w:p w:rsidR="00287EA6" w:rsidRDefault="00287EA6" w:rsidP="00FC683C">
            <w:pPr>
              <w:spacing w:line="200" w:lineRule="exact"/>
              <w:rPr>
                <w:rFonts w:eastAsia="Times New Roman"/>
              </w:rPr>
            </w:pPr>
          </w:p>
          <w:p w:rsidR="00287EA6" w:rsidRPr="00FC683C" w:rsidRDefault="00287EA6" w:rsidP="00FC683C">
            <w:pPr>
              <w:spacing w:line="200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拓樸學、拓樸學導論為相似科目，擇一修讀可抵選修3學分。</w:t>
            </w:r>
          </w:p>
        </w:tc>
      </w:tr>
    </w:tbl>
    <w:p w:rsidR="00C344BA" w:rsidRPr="00FC683C" w:rsidRDefault="00C344BA" w:rsidP="00FC683C">
      <w:pPr>
        <w:tabs>
          <w:tab w:val="left" w:pos="-360"/>
        </w:tabs>
        <w:spacing w:line="180" w:lineRule="exact"/>
        <w:ind w:leftChars="175" w:left="864" w:hangingChars="277" w:hanging="444"/>
        <w:rPr>
          <w:rFonts w:eastAsia="標楷體"/>
          <w:b/>
          <w:bCs/>
          <w:sz w:val="16"/>
        </w:rPr>
      </w:pPr>
      <w:r w:rsidRPr="00FC683C">
        <w:rPr>
          <w:rFonts w:eastAsia="標楷體" w:hint="eastAsia"/>
          <w:b/>
          <w:bCs/>
          <w:sz w:val="16"/>
        </w:rPr>
        <w:t>附註：</w:t>
      </w:r>
    </w:p>
    <w:p w:rsidR="00C344BA" w:rsidRPr="00FC683C" w:rsidRDefault="00C344BA" w:rsidP="00FC683C">
      <w:pPr>
        <w:tabs>
          <w:tab w:val="left" w:pos="-360"/>
        </w:tabs>
        <w:spacing w:line="180" w:lineRule="exact"/>
        <w:ind w:leftChars="175" w:left="863" w:hangingChars="277" w:hanging="443"/>
        <w:rPr>
          <w:rFonts w:eastAsia="標楷體"/>
          <w:bCs/>
          <w:color w:val="000000"/>
          <w:sz w:val="16"/>
        </w:rPr>
      </w:pPr>
      <w:r w:rsidRPr="00FC683C">
        <w:rPr>
          <w:rFonts w:eastAsia="標楷體" w:hint="eastAsia"/>
          <w:bCs/>
          <w:noProof/>
          <w:color w:val="000000"/>
          <w:sz w:val="16"/>
        </w:rPr>
        <w:t>一、</w:t>
      </w:r>
      <w:r w:rsidRPr="00FC683C">
        <w:rPr>
          <w:rFonts w:eastAsia="標楷體" w:hint="eastAsia"/>
          <w:bCs/>
          <w:noProof/>
          <w:color w:val="000000"/>
          <w:spacing w:val="-2"/>
          <w:sz w:val="16"/>
        </w:rPr>
        <w:t>請勿自行修改認證科目。</w:t>
      </w:r>
    </w:p>
    <w:p w:rsidR="00C344BA" w:rsidRPr="00FC683C" w:rsidRDefault="00C344BA" w:rsidP="00FC683C">
      <w:pPr>
        <w:tabs>
          <w:tab w:val="left" w:pos="-360"/>
        </w:tabs>
        <w:snapToGrid w:val="0"/>
        <w:spacing w:line="180" w:lineRule="exact"/>
        <w:ind w:leftChars="175" w:left="863" w:hangingChars="277" w:hanging="443"/>
        <w:rPr>
          <w:rFonts w:eastAsia="標楷體"/>
          <w:bCs/>
          <w:noProof/>
          <w:color w:val="000000"/>
          <w:sz w:val="16"/>
          <w:szCs w:val="16"/>
        </w:rPr>
      </w:pPr>
      <w:r w:rsidRPr="00FC683C">
        <w:rPr>
          <w:rFonts w:eastAsia="標楷體" w:hint="eastAsia"/>
          <w:bCs/>
          <w:noProof/>
          <w:color w:val="000000"/>
          <w:sz w:val="16"/>
        </w:rPr>
        <w:t>二、</w:t>
      </w: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請依本校培育中等學校各任教學科</w:t>
      </w:r>
      <w:r w:rsidRPr="00FC683C">
        <w:rPr>
          <w:rFonts w:eastAsia="標楷體"/>
          <w:bCs/>
          <w:noProof/>
          <w:color w:val="000000"/>
          <w:sz w:val="16"/>
          <w:szCs w:val="16"/>
        </w:rPr>
        <w:t>(</w:t>
      </w: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領域、群科</w:t>
      </w:r>
      <w:r w:rsidRPr="00FC683C">
        <w:rPr>
          <w:rFonts w:eastAsia="標楷體"/>
          <w:bCs/>
          <w:noProof/>
          <w:color w:val="000000"/>
          <w:sz w:val="16"/>
          <w:szCs w:val="16"/>
        </w:rPr>
        <w:t>)</w:t>
      </w: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專門課程科目及學分一覽表及相關規定辦理。</w:t>
      </w:r>
    </w:p>
    <w:p w:rsidR="00C344BA" w:rsidRPr="00FC683C" w:rsidRDefault="00C344BA" w:rsidP="00FC683C">
      <w:pPr>
        <w:tabs>
          <w:tab w:val="left" w:pos="-360"/>
        </w:tabs>
        <w:snapToGrid w:val="0"/>
        <w:spacing w:line="180" w:lineRule="exact"/>
        <w:ind w:leftChars="175" w:left="863" w:hangingChars="277" w:hanging="443"/>
        <w:rPr>
          <w:rFonts w:eastAsia="標楷體"/>
          <w:bCs/>
          <w:noProof/>
          <w:color w:val="000000"/>
          <w:sz w:val="16"/>
          <w:szCs w:val="16"/>
        </w:rPr>
      </w:pP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（一）分科</w:t>
      </w:r>
      <w:r w:rsidRPr="00FC683C">
        <w:rPr>
          <w:rFonts w:eastAsia="標楷體"/>
          <w:bCs/>
          <w:noProof/>
          <w:color w:val="000000"/>
          <w:sz w:val="16"/>
          <w:szCs w:val="16"/>
        </w:rPr>
        <w:t>/</w:t>
      </w: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分領域教材教法及分科</w:t>
      </w:r>
      <w:r w:rsidRPr="00FC683C">
        <w:rPr>
          <w:rFonts w:eastAsia="標楷體"/>
          <w:bCs/>
          <w:noProof/>
          <w:color w:val="000000"/>
          <w:sz w:val="16"/>
          <w:szCs w:val="16"/>
        </w:rPr>
        <w:t>/</w:t>
      </w: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分領域教學實習應列入教育專業課程科目，不得列為專門課程科目，且應依師資生擬登記任教學科</w:t>
      </w:r>
      <w:r w:rsidRPr="00FC683C">
        <w:rPr>
          <w:rFonts w:eastAsia="標楷體"/>
          <w:bCs/>
          <w:noProof/>
          <w:color w:val="000000"/>
          <w:sz w:val="16"/>
          <w:szCs w:val="16"/>
        </w:rPr>
        <w:t>(</w:t>
      </w: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領域、群科</w:t>
      </w:r>
      <w:r w:rsidRPr="00FC683C">
        <w:rPr>
          <w:rFonts w:eastAsia="標楷體"/>
          <w:bCs/>
          <w:noProof/>
          <w:color w:val="000000"/>
          <w:sz w:val="16"/>
          <w:szCs w:val="16"/>
        </w:rPr>
        <w:t>)</w:t>
      </w: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分別授課。</w:t>
      </w:r>
      <w:r w:rsidRPr="00FC683C">
        <w:rPr>
          <w:rFonts w:eastAsia="標楷體"/>
          <w:bCs/>
          <w:noProof/>
          <w:color w:val="000000"/>
          <w:sz w:val="16"/>
          <w:szCs w:val="16"/>
        </w:rPr>
        <w:t xml:space="preserve"> </w:t>
      </w:r>
    </w:p>
    <w:p w:rsidR="00C344BA" w:rsidRPr="00FC683C" w:rsidRDefault="00C344BA" w:rsidP="00FC683C">
      <w:pPr>
        <w:tabs>
          <w:tab w:val="left" w:pos="-360"/>
        </w:tabs>
        <w:snapToGrid w:val="0"/>
        <w:spacing w:line="180" w:lineRule="exact"/>
        <w:ind w:leftChars="175" w:left="863" w:hangingChars="277" w:hanging="443"/>
        <w:rPr>
          <w:rFonts w:eastAsia="標楷體"/>
          <w:bCs/>
          <w:noProof/>
          <w:color w:val="000000"/>
          <w:sz w:val="16"/>
          <w:szCs w:val="16"/>
        </w:rPr>
      </w:pP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（二）</w:t>
      </w:r>
      <w:r w:rsidRPr="00FC683C">
        <w:rPr>
          <w:rFonts w:eastAsia="標楷體" w:hint="eastAsia"/>
          <w:b/>
          <w:bCs/>
          <w:noProof/>
          <w:color w:val="000000"/>
          <w:sz w:val="16"/>
          <w:szCs w:val="16"/>
        </w:rPr>
        <w:t>專門課程科目與教育專業課程科目</w:t>
      </w: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名稱以不得相同或相似為原則，</w:t>
      </w:r>
      <w:r w:rsidRPr="00FC683C">
        <w:rPr>
          <w:rFonts w:eastAsia="標楷體" w:hint="eastAsia"/>
          <w:b/>
          <w:bCs/>
          <w:noProof/>
          <w:color w:val="000000"/>
          <w:sz w:val="16"/>
          <w:szCs w:val="16"/>
        </w:rPr>
        <w:t>並不得重複採計學分</w:t>
      </w: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。</w:t>
      </w:r>
      <w:r w:rsidRPr="00FC683C">
        <w:rPr>
          <w:rFonts w:eastAsia="標楷體"/>
          <w:bCs/>
          <w:noProof/>
          <w:color w:val="000000"/>
          <w:sz w:val="16"/>
          <w:szCs w:val="16"/>
        </w:rPr>
        <w:t xml:space="preserve"> </w:t>
      </w:r>
    </w:p>
    <w:p w:rsidR="00C344BA" w:rsidRPr="00FC683C" w:rsidRDefault="00C344BA" w:rsidP="00FC683C">
      <w:pPr>
        <w:tabs>
          <w:tab w:val="left" w:pos="-360"/>
        </w:tabs>
        <w:snapToGrid w:val="0"/>
        <w:spacing w:line="180" w:lineRule="exact"/>
        <w:ind w:leftChars="175" w:left="863" w:hangingChars="277" w:hanging="443"/>
        <w:rPr>
          <w:rFonts w:eastAsia="標楷體"/>
          <w:bCs/>
          <w:noProof/>
          <w:color w:val="000000"/>
          <w:sz w:val="16"/>
          <w:szCs w:val="16"/>
        </w:rPr>
      </w:pPr>
      <w:r w:rsidRPr="00FC683C">
        <w:rPr>
          <w:rFonts w:eastAsia="標楷體" w:hint="eastAsia"/>
          <w:bCs/>
          <w:noProof/>
          <w:color w:val="000000"/>
          <w:sz w:val="16"/>
          <w:szCs w:val="16"/>
        </w:rPr>
        <w:t>（三）</w:t>
      </w:r>
      <w:r w:rsidRPr="00FC683C">
        <w:rPr>
          <w:rFonts w:eastAsia="標楷體" w:hint="eastAsia"/>
          <w:b/>
          <w:bCs/>
          <w:noProof/>
          <w:color w:val="000000"/>
          <w:sz w:val="16"/>
          <w:szCs w:val="16"/>
        </w:rPr>
        <w:t>專門科目中不含各科目或各科別相關教材教法科目，亦不包含普通科目或通識課程。</w:t>
      </w:r>
    </w:p>
    <w:p w:rsidR="00C344BA" w:rsidRPr="00FC683C" w:rsidRDefault="00C344BA" w:rsidP="00FC683C">
      <w:pPr>
        <w:tabs>
          <w:tab w:val="left" w:pos="-360"/>
        </w:tabs>
        <w:spacing w:line="180" w:lineRule="exact"/>
        <w:ind w:leftChars="175" w:left="863" w:hangingChars="277" w:hanging="443"/>
        <w:rPr>
          <w:rFonts w:eastAsia="標楷體"/>
          <w:noProof/>
          <w:color w:val="000000"/>
          <w:kern w:val="0"/>
          <w:sz w:val="16"/>
        </w:rPr>
      </w:pPr>
      <w:r w:rsidRPr="00FC683C">
        <w:rPr>
          <w:rFonts w:eastAsia="標楷體" w:hint="eastAsia"/>
          <w:bCs/>
          <w:noProof/>
          <w:color w:val="000000"/>
          <w:sz w:val="16"/>
        </w:rPr>
        <w:t>三、</w:t>
      </w:r>
      <w:r w:rsidRPr="00FC683C">
        <w:rPr>
          <w:rFonts w:eastAsia="標楷體" w:hint="eastAsia"/>
          <w:bCs/>
          <w:noProof/>
          <w:spacing w:val="-2"/>
          <w:sz w:val="16"/>
        </w:rPr>
        <w:t>修習科目</w:t>
      </w:r>
      <w:r w:rsidRPr="00FC683C">
        <w:rPr>
          <w:rFonts w:eastAsia="標楷體" w:hint="eastAsia"/>
          <w:noProof/>
          <w:kern w:val="0"/>
          <w:sz w:val="16"/>
        </w:rPr>
        <w:t>名稱與報教育部課程名稱不符者，請於審核欄加註採認。</w:t>
      </w:r>
    </w:p>
    <w:p w:rsidR="00C344BA" w:rsidRPr="00FC683C" w:rsidRDefault="00C344BA" w:rsidP="00FC683C">
      <w:pPr>
        <w:tabs>
          <w:tab w:val="left" w:pos="-360"/>
        </w:tabs>
        <w:spacing w:line="180" w:lineRule="exact"/>
        <w:ind w:leftChars="174" w:left="740" w:rightChars="140" w:right="336" w:hangingChars="201" w:hanging="322"/>
        <w:rPr>
          <w:rFonts w:eastAsia="標楷體"/>
          <w:bCs/>
          <w:noProof/>
          <w:color w:val="000000"/>
          <w:sz w:val="16"/>
        </w:rPr>
      </w:pPr>
      <w:r w:rsidRPr="00FC683C">
        <w:rPr>
          <w:rFonts w:eastAsia="標楷體" w:hint="eastAsia"/>
          <w:bCs/>
          <w:noProof/>
          <w:color w:val="000000"/>
          <w:sz w:val="16"/>
        </w:rPr>
        <w:t>四、</w:t>
      </w:r>
      <w:r w:rsidRPr="00FC683C">
        <w:rPr>
          <w:rFonts w:eastAsia="標楷體" w:hint="eastAsia"/>
          <w:bCs/>
          <w:noProof/>
          <w:sz w:val="16"/>
        </w:rPr>
        <w:t>加科及加階段者，提列二所以</w:t>
      </w:r>
      <w:r w:rsidRPr="00FC683C">
        <w:rPr>
          <w:rFonts w:eastAsia="標楷體" w:hint="eastAsia"/>
          <w:noProof/>
          <w:sz w:val="16"/>
        </w:rPr>
        <w:t>上大學</w:t>
      </w:r>
      <w:r w:rsidRPr="00FC683C">
        <w:rPr>
          <w:rFonts w:eastAsia="標楷體" w:hint="eastAsia"/>
          <w:bCs/>
          <w:noProof/>
          <w:sz w:val="16"/>
        </w:rPr>
        <w:t>相關學歷或教師在職進修學分班之科目及學分，應於「學分認定欄」詳填；除註明提列科目名稱外併同註明修習學校名稱。</w:t>
      </w:r>
    </w:p>
    <w:p w:rsidR="00C344BA" w:rsidRPr="00FC683C" w:rsidRDefault="00C344BA" w:rsidP="00FC683C">
      <w:pPr>
        <w:spacing w:line="180" w:lineRule="exact"/>
        <w:ind w:firstLine="418"/>
        <w:rPr>
          <w:rFonts w:eastAsia="標楷體"/>
          <w:sz w:val="18"/>
          <w:szCs w:val="24"/>
        </w:rPr>
        <w:sectPr w:rsidR="00C344BA" w:rsidRPr="00FC683C" w:rsidSect="00E3758A">
          <w:pgSz w:w="11906" w:h="16838"/>
          <w:pgMar w:top="720" w:right="720" w:bottom="426" w:left="720" w:header="851" w:footer="992" w:gutter="0"/>
          <w:cols w:space="720"/>
          <w:docGrid w:type="lines" w:linePitch="360"/>
        </w:sectPr>
      </w:pPr>
      <w:r w:rsidRPr="00FC683C">
        <w:rPr>
          <w:rFonts w:eastAsia="標楷體" w:hint="eastAsia"/>
          <w:noProof/>
          <w:sz w:val="16"/>
        </w:rPr>
        <w:t>五、</w:t>
      </w:r>
      <w:r w:rsidRPr="00FC683C">
        <w:rPr>
          <w:rFonts w:eastAsia="標楷體" w:hint="eastAsia"/>
          <w:bCs/>
          <w:noProof/>
          <w:color w:val="000000"/>
          <w:spacing w:val="-2"/>
          <w:sz w:val="16"/>
        </w:rPr>
        <w:t>本任教</w:t>
      </w:r>
      <w:r w:rsidRPr="00FC683C">
        <w:rPr>
          <w:rFonts w:eastAsia="標楷體" w:hint="eastAsia"/>
          <w:noProof/>
          <w:sz w:val="16"/>
        </w:rPr>
        <w:t>科別之科目、學分由</w:t>
      </w:r>
      <w:r w:rsidRPr="00FC683C">
        <w:rPr>
          <w:rFonts w:eastAsia="標楷體" w:hAnsi="標楷體" w:hint="eastAsia"/>
          <w:b/>
          <w:sz w:val="16"/>
          <w:u w:val="single"/>
        </w:rPr>
        <w:t>數學</w:t>
      </w:r>
      <w:r w:rsidRPr="00FC683C">
        <w:rPr>
          <w:rFonts w:eastAsia="標楷體" w:hint="eastAsia"/>
          <w:b/>
          <w:noProof/>
          <w:sz w:val="16"/>
          <w:u w:val="single"/>
        </w:rPr>
        <w:t>系</w:t>
      </w:r>
      <w:r w:rsidRPr="00FC683C">
        <w:rPr>
          <w:rFonts w:eastAsia="標楷體" w:hint="eastAsia"/>
          <w:noProof/>
          <w:sz w:val="16"/>
        </w:rPr>
        <w:t>制訂、審核</w:t>
      </w:r>
    </w:p>
    <w:p w:rsidR="00364EC7" w:rsidRPr="00FC683C" w:rsidRDefault="00146F3D" w:rsidP="00C344BA">
      <w:pPr>
        <w:pStyle w:val="Default"/>
      </w:pPr>
    </w:p>
    <w:sectPr w:rsidR="00364EC7" w:rsidRPr="00FC683C" w:rsidSect="00EA7E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3D" w:rsidRDefault="00146F3D" w:rsidP="00575C8D">
      <w:r>
        <w:separator/>
      </w:r>
    </w:p>
  </w:endnote>
  <w:endnote w:type="continuationSeparator" w:id="0">
    <w:p w:rsidR="00146F3D" w:rsidRDefault="00146F3D" w:rsidP="0057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3D" w:rsidRDefault="00146F3D" w:rsidP="00575C8D">
      <w:r>
        <w:separator/>
      </w:r>
    </w:p>
  </w:footnote>
  <w:footnote w:type="continuationSeparator" w:id="0">
    <w:p w:rsidR="00146F3D" w:rsidRDefault="00146F3D" w:rsidP="0057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622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D86937"/>
    <w:multiLevelType w:val="hybridMultilevel"/>
    <w:tmpl w:val="C492B1F4"/>
    <w:lvl w:ilvl="0" w:tplc="0DD40400">
      <w:start w:val="4"/>
      <w:numFmt w:val="bullet"/>
      <w:suff w:val="space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8035391"/>
    <w:multiLevelType w:val="hybridMultilevel"/>
    <w:tmpl w:val="303A7FF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9494739"/>
    <w:multiLevelType w:val="hybridMultilevel"/>
    <w:tmpl w:val="347E38D4"/>
    <w:lvl w:ilvl="0" w:tplc="40788D0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81"/>
    <w:rsid w:val="00061F7F"/>
    <w:rsid w:val="00074E02"/>
    <w:rsid w:val="00093FDA"/>
    <w:rsid w:val="0011784D"/>
    <w:rsid w:val="00123E2A"/>
    <w:rsid w:val="00146F3D"/>
    <w:rsid w:val="001757CB"/>
    <w:rsid w:val="00205CB8"/>
    <w:rsid w:val="00261F9E"/>
    <w:rsid w:val="0026713E"/>
    <w:rsid w:val="00273695"/>
    <w:rsid w:val="00287EA6"/>
    <w:rsid w:val="002F4137"/>
    <w:rsid w:val="002F7D54"/>
    <w:rsid w:val="00314599"/>
    <w:rsid w:val="00315116"/>
    <w:rsid w:val="004426D6"/>
    <w:rsid w:val="004749FE"/>
    <w:rsid w:val="004D2024"/>
    <w:rsid w:val="00504351"/>
    <w:rsid w:val="00546D9A"/>
    <w:rsid w:val="00575C8D"/>
    <w:rsid w:val="005A0B6B"/>
    <w:rsid w:val="005E7736"/>
    <w:rsid w:val="00623B81"/>
    <w:rsid w:val="00671C5A"/>
    <w:rsid w:val="006E67EA"/>
    <w:rsid w:val="006E7A57"/>
    <w:rsid w:val="00746BF0"/>
    <w:rsid w:val="0074723E"/>
    <w:rsid w:val="007B56B5"/>
    <w:rsid w:val="007C7B75"/>
    <w:rsid w:val="009C0D29"/>
    <w:rsid w:val="00A9212C"/>
    <w:rsid w:val="00A944BD"/>
    <w:rsid w:val="00BA60EA"/>
    <w:rsid w:val="00C13D0B"/>
    <w:rsid w:val="00C344BA"/>
    <w:rsid w:val="00C50A65"/>
    <w:rsid w:val="00CC0EB0"/>
    <w:rsid w:val="00CD49F5"/>
    <w:rsid w:val="00D0239E"/>
    <w:rsid w:val="00D57C23"/>
    <w:rsid w:val="00EA3CD8"/>
    <w:rsid w:val="00F3016B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7EA6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287EA6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287EA6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7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5C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5C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7EA6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287EA6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287EA6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7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5C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5C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2021-03-09T03:29:00Z</dcterms:created>
  <dcterms:modified xsi:type="dcterms:W3CDTF">2026-01-20T03:37:00Z</dcterms:modified>
</cp:coreProperties>
</file>